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000835" w14:textId="3D9E57D2" w:rsidR="003A3336" w:rsidRPr="003954B6" w:rsidRDefault="003A3336" w:rsidP="00EC6547">
      <w:pPr>
        <w:spacing w:line="360" w:lineRule="auto"/>
        <w:rPr>
          <w:rFonts w:ascii="David" w:hAnsi="David" w:cs="David"/>
          <w:b/>
          <w:bCs/>
          <w:sz w:val="32"/>
          <w:szCs w:val="32"/>
          <w:rtl/>
        </w:rPr>
      </w:pPr>
      <w:r w:rsidRPr="003954B6">
        <w:rPr>
          <w:rFonts w:ascii="David" w:hAnsi="David" w:cs="David"/>
          <w:b/>
          <w:bCs/>
          <w:sz w:val="32"/>
          <w:szCs w:val="32"/>
          <w:rtl/>
        </w:rPr>
        <w:t xml:space="preserve">נספח </w:t>
      </w:r>
      <w:r w:rsidR="00B77A9B">
        <w:rPr>
          <w:rFonts w:ascii="David" w:hAnsi="David" w:cs="David" w:hint="cs"/>
          <w:b/>
          <w:bCs/>
          <w:sz w:val="32"/>
          <w:szCs w:val="32"/>
          <w:rtl/>
        </w:rPr>
        <w:t>א</w:t>
      </w:r>
      <w:r w:rsidR="00D02BB7" w:rsidRPr="003954B6">
        <w:rPr>
          <w:rFonts w:ascii="David" w:hAnsi="David" w:cs="David"/>
          <w:b/>
          <w:bCs/>
          <w:sz w:val="32"/>
          <w:szCs w:val="32"/>
          <w:rtl/>
        </w:rPr>
        <w:t xml:space="preserve">' </w:t>
      </w:r>
      <w:r w:rsidR="00EC6547">
        <w:rPr>
          <w:rFonts w:ascii="David" w:hAnsi="David" w:cs="David" w:hint="cs"/>
          <w:b/>
          <w:bCs/>
          <w:sz w:val="32"/>
          <w:szCs w:val="32"/>
          <w:rtl/>
        </w:rPr>
        <w:t xml:space="preserve">- </w:t>
      </w:r>
      <w:r w:rsidR="00D02BB7">
        <w:rPr>
          <w:rFonts w:ascii="David" w:hAnsi="David" w:cs="David" w:hint="cs"/>
          <w:b/>
          <w:bCs/>
          <w:sz w:val="32"/>
          <w:szCs w:val="32"/>
          <w:rtl/>
        </w:rPr>
        <w:t>תכנית עבודה מילולי</w:t>
      </w:r>
      <w:r w:rsidR="00743B4F">
        <w:rPr>
          <w:rFonts w:ascii="David" w:hAnsi="David" w:cs="David" w:hint="cs"/>
          <w:b/>
          <w:bCs/>
          <w:sz w:val="32"/>
          <w:szCs w:val="32"/>
          <w:rtl/>
        </w:rPr>
        <w:t xml:space="preserve"> </w:t>
      </w:r>
    </w:p>
    <w:p w14:paraId="617B552C" w14:textId="17D23197" w:rsidR="007311DD" w:rsidRPr="003F3848" w:rsidRDefault="007311DD" w:rsidP="009C45AC">
      <w:pPr>
        <w:pBdr>
          <w:bottom w:val="single" w:sz="4" w:space="1" w:color="auto"/>
        </w:pBdr>
        <w:spacing w:line="360" w:lineRule="auto"/>
        <w:rPr>
          <w:rFonts w:ascii="David" w:hAnsi="David" w:cs="David"/>
          <w:b/>
          <w:bCs/>
          <w:rtl/>
        </w:rPr>
      </w:pPr>
      <w:r w:rsidRPr="009E2B78">
        <w:rPr>
          <w:rFonts w:ascii="David" w:hAnsi="David" w:cs="David"/>
          <w:b/>
          <w:bCs/>
          <w:rtl/>
        </w:rPr>
        <w:t>בניית רשת מחנכים ופדגוגים מארגוני נוער וצעירים באזור</w:t>
      </w:r>
    </w:p>
    <w:p w14:paraId="288D2F1A" w14:textId="77777777" w:rsidR="003F3848" w:rsidRPr="003F3848" w:rsidRDefault="00576700" w:rsidP="003F3848">
      <w:pPr>
        <w:pStyle w:val="10"/>
        <w:rPr>
          <w:rFonts w:ascii="David" w:hAnsi="David" w:cs="David"/>
          <w:b/>
          <w:bCs/>
          <w:sz w:val="24"/>
          <w:szCs w:val="24"/>
          <w:rtl/>
        </w:rPr>
      </w:pPr>
      <w:r w:rsidRPr="003F3848">
        <w:rPr>
          <w:rFonts w:ascii="David" w:hAnsi="David" w:cs="David" w:hint="cs"/>
          <w:b/>
          <w:bCs/>
          <w:sz w:val="24"/>
          <w:szCs w:val="24"/>
          <w:rtl/>
        </w:rPr>
        <w:t>יעד</w:t>
      </w:r>
      <w:r w:rsidR="003A3336" w:rsidRPr="003F3848">
        <w:rPr>
          <w:rFonts w:ascii="David" w:hAnsi="David" w:cs="David"/>
          <w:b/>
          <w:bCs/>
          <w:sz w:val="24"/>
          <w:szCs w:val="24"/>
          <w:rtl/>
        </w:rPr>
        <w:t xml:space="preserve"> המיזם</w:t>
      </w:r>
    </w:p>
    <w:p w14:paraId="3F305254" w14:textId="653CEAD9" w:rsidR="007311DD" w:rsidRPr="003954B6" w:rsidRDefault="003954B6" w:rsidP="00EC5681">
      <w:pPr>
        <w:spacing w:line="360" w:lineRule="auto"/>
        <w:jc w:val="both"/>
        <w:rPr>
          <w:rFonts w:ascii="David" w:hAnsi="David" w:cs="David"/>
          <w:rtl/>
        </w:rPr>
      </w:pPr>
      <w:r w:rsidRPr="003954B6">
        <w:rPr>
          <w:rFonts w:ascii="David" w:hAnsi="David" w:cs="David"/>
          <w:rtl/>
        </w:rPr>
        <w:t>בניית רשת מחנכים ופדגוגים מארגוני נוער וצעירים באזור, שדרכה תיווצר השפעה חינוכית רחבת היקף על עשרות אלפי בני נוער מרחבי ישראל, המזרח התיכון ו</w:t>
      </w:r>
      <w:r w:rsidR="009C45AC">
        <w:rPr>
          <w:rFonts w:ascii="David" w:hAnsi="David" w:cs="David" w:hint="cs"/>
          <w:rtl/>
        </w:rPr>
        <w:t>אירו אסיה ו</w:t>
      </w:r>
      <w:r w:rsidRPr="003954B6">
        <w:rPr>
          <w:rFonts w:ascii="David" w:hAnsi="David" w:cs="David"/>
          <w:rtl/>
        </w:rPr>
        <w:t xml:space="preserve">אפריקה. הרשת </w:t>
      </w:r>
      <w:r w:rsidR="00576700">
        <w:rPr>
          <w:rFonts w:ascii="David" w:hAnsi="David" w:cs="David" w:hint="cs"/>
          <w:rtl/>
        </w:rPr>
        <w:t>תפעל</w:t>
      </w:r>
      <w:r w:rsidRPr="003954B6">
        <w:rPr>
          <w:rFonts w:ascii="David" w:hAnsi="David" w:cs="David"/>
          <w:rtl/>
        </w:rPr>
        <w:t xml:space="preserve"> בשלושה מעגלים משלימים: מנהלי הארגונים החברים המתווה מדיניות, דרג </w:t>
      </w:r>
      <w:r w:rsidR="00284314">
        <w:rPr>
          <w:rFonts w:ascii="David" w:hAnsi="David" w:cs="David" w:hint="cs"/>
          <w:rtl/>
        </w:rPr>
        <w:t>ה</w:t>
      </w:r>
      <w:r w:rsidRPr="003954B6">
        <w:rPr>
          <w:rFonts w:ascii="David" w:hAnsi="David" w:cs="David"/>
          <w:rtl/>
        </w:rPr>
        <w:t>ביניים להכשרת אנשי חינוך</w:t>
      </w:r>
      <w:r w:rsidR="00CD5994">
        <w:rPr>
          <w:rFonts w:ascii="David" w:hAnsi="David" w:cs="David" w:hint="cs"/>
          <w:rtl/>
        </w:rPr>
        <w:t xml:space="preserve"> ומדינות המיזם</w:t>
      </w:r>
      <w:r w:rsidRPr="003954B6">
        <w:rPr>
          <w:rFonts w:ascii="David" w:hAnsi="David" w:cs="David"/>
          <w:rtl/>
        </w:rPr>
        <w:t xml:space="preserve"> </w:t>
      </w:r>
      <w:r w:rsidR="00284314">
        <w:rPr>
          <w:rFonts w:ascii="David" w:hAnsi="David" w:cs="David" w:hint="cs"/>
          <w:rtl/>
        </w:rPr>
        <w:t>ו</w:t>
      </w:r>
      <w:r w:rsidRPr="003954B6">
        <w:rPr>
          <w:rFonts w:ascii="David" w:hAnsi="David" w:cs="David"/>
          <w:rtl/>
        </w:rPr>
        <w:t>דרג פעילים המשפיעים ישירות בשטח. המיזם יפיק ו</w:t>
      </w:r>
      <w:r w:rsidR="00284314">
        <w:rPr>
          <w:rFonts w:ascii="David" w:hAnsi="David" w:cs="David" w:hint="cs"/>
          <w:rtl/>
        </w:rPr>
        <w:t>י</w:t>
      </w:r>
      <w:r w:rsidRPr="003954B6">
        <w:rPr>
          <w:rFonts w:ascii="David" w:hAnsi="David" w:cs="David"/>
          <w:rtl/>
        </w:rPr>
        <w:t>כתוב מערכי הדרכה ייעודיים ללוויית הרצף החינוכי, כלומר פיתוח הרשת ממרחב של קשר ודיאלוג בין ארגוני, למנוע היוצר תוצרים פדגוגיים בני-קיימא, תוך היסמכות על מומחיותה הייחודית של הנוער העובד והלומד כתנועת נוער בעלת רצף חינוכי ארוך-טווח ורשת קשרים בינלאומית פעילה במדינות היעד של המשרד</w:t>
      </w:r>
      <w:r w:rsidRPr="003954B6">
        <w:rPr>
          <w:rFonts w:ascii="David" w:hAnsi="David" w:cs="David"/>
        </w:rPr>
        <w:t>.</w:t>
      </w:r>
    </w:p>
    <w:p w14:paraId="56B4059F" w14:textId="71FB2832" w:rsidR="003A3336" w:rsidRPr="003954B6" w:rsidRDefault="003A3336" w:rsidP="00807E70">
      <w:pPr>
        <w:spacing w:line="360" w:lineRule="auto"/>
        <w:rPr>
          <w:rFonts w:ascii="David" w:hAnsi="David" w:cs="David"/>
          <w:rtl/>
        </w:rPr>
      </w:pPr>
      <w:r w:rsidRPr="003954B6">
        <w:rPr>
          <w:rFonts w:ascii="David" w:hAnsi="David" w:cs="David"/>
          <w:rtl/>
        </w:rPr>
        <w:t>התכנית הינה תכנית</w:t>
      </w:r>
      <w:r w:rsidR="007311DD" w:rsidRPr="003954B6">
        <w:rPr>
          <w:rFonts w:ascii="David" w:hAnsi="David" w:cs="David"/>
          <w:rtl/>
        </w:rPr>
        <w:t xml:space="preserve"> של </w:t>
      </w:r>
      <w:r w:rsidR="00C4780C">
        <w:rPr>
          <w:rFonts w:ascii="David" w:hAnsi="David" w:cs="David" w:hint="cs"/>
          <w:rtl/>
        </w:rPr>
        <w:t>15</w:t>
      </w:r>
      <w:r w:rsidR="007311DD" w:rsidRPr="003954B6">
        <w:rPr>
          <w:rFonts w:ascii="David" w:hAnsi="David" w:cs="David"/>
          <w:rtl/>
        </w:rPr>
        <w:t xml:space="preserve"> חודשים עם אפשרות</w:t>
      </w:r>
      <w:r w:rsidR="00807E70" w:rsidRPr="00807E70">
        <w:rPr>
          <w:rFonts w:ascii="David" w:hAnsi="David" w:cs="David"/>
          <w:rtl/>
        </w:rPr>
        <w:t xml:space="preserve"> </w:t>
      </w:r>
      <w:r w:rsidR="00807E70" w:rsidRPr="003954B6">
        <w:rPr>
          <w:rFonts w:ascii="David" w:hAnsi="David" w:cs="David"/>
          <w:rtl/>
        </w:rPr>
        <w:t>הארכה</w:t>
      </w:r>
      <w:r w:rsidR="00807E70">
        <w:rPr>
          <w:rFonts w:ascii="David" w:hAnsi="David" w:cs="David" w:hint="cs"/>
          <w:rtl/>
        </w:rPr>
        <w:t xml:space="preserve"> פעמיים לעוד שנה סה"כ שלוש שנים</w:t>
      </w:r>
      <w:r w:rsidR="00F760AB">
        <w:rPr>
          <w:rFonts w:ascii="David" w:hAnsi="David" w:cs="David" w:hint="cs"/>
          <w:rtl/>
        </w:rPr>
        <w:t>.</w:t>
      </w:r>
    </w:p>
    <w:p w14:paraId="3E4664B3" w14:textId="77777777" w:rsidR="003F3848" w:rsidRPr="003F3848" w:rsidRDefault="003F3848" w:rsidP="003F3848">
      <w:pPr>
        <w:pStyle w:val="10"/>
        <w:rPr>
          <w:rFonts w:ascii="David" w:hAnsi="David" w:cs="David"/>
          <w:b/>
          <w:bCs/>
          <w:sz w:val="24"/>
          <w:szCs w:val="24"/>
          <w:rtl/>
        </w:rPr>
      </w:pPr>
      <w:r w:rsidRPr="003F3848">
        <w:rPr>
          <w:rFonts w:ascii="David" w:hAnsi="David" w:cs="David" w:hint="cs"/>
          <w:b/>
          <w:bCs/>
          <w:sz w:val="24"/>
          <w:szCs w:val="24"/>
          <w:rtl/>
        </w:rPr>
        <w:t xml:space="preserve">מדינות בהם יפעל המיזם </w:t>
      </w:r>
    </w:p>
    <w:p w14:paraId="5663A5B1" w14:textId="1FAA14C0" w:rsidR="003A3336" w:rsidRPr="003954B6" w:rsidRDefault="00807E70" w:rsidP="00914BF8">
      <w:pPr>
        <w:spacing w:after="0" w:line="360" w:lineRule="auto"/>
        <w:jc w:val="both"/>
        <w:rPr>
          <w:rFonts w:ascii="David" w:hAnsi="David" w:cs="David"/>
        </w:rPr>
      </w:pPr>
      <w:r>
        <w:rPr>
          <w:rFonts w:ascii="David" w:hAnsi="David" w:cs="David" w:hint="cs"/>
          <w:b/>
          <w:bCs/>
          <w:rtl/>
        </w:rPr>
        <w:t xml:space="preserve">עד סוף השנה הראשונה </w:t>
      </w:r>
      <w:r w:rsidR="003A3336" w:rsidRPr="003954B6">
        <w:rPr>
          <w:rFonts w:ascii="David" w:hAnsi="David" w:cs="David"/>
          <w:b/>
          <w:bCs/>
          <w:rtl/>
        </w:rPr>
        <w:t xml:space="preserve">התוכנית תופעל </w:t>
      </w:r>
      <w:r>
        <w:rPr>
          <w:rFonts w:ascii="David" w:hAnsi="David" w:cs="David" w:hint="cs"/>
          <w:b/>
          <w:bCs/>
          <w:rtl/>
        </w:rPr>
        <w:t xml:space="preserve">לפחות </w:t>
      </w:r>
      <w:r w:rsidR="003A3336" w:rsidRPr="003954B6">
        <w:rPr>
          <w:rFonts w:ascii="David" w:hAnsi="David" w:cs="David"/>
          <w:b/>
          <w:bCs/>
          <w:rtl/>
        </w:rPr>
        <w:t>ב</w:t>
      </w:r>
      <w:r w:rsidR="00F534FF">
        <w:rPr>
          <w:rFonts w:ascii="David" w:hAnsi="David" w:cs="David" w:hint="cs"/>
          <w:b/>
          <w:bCs/>
          <w:rtl/>
        </w:rPr>
        <w:t xml:space="preserve">כ5 </w:t>
      </w:r>
      <w:r w:rsidR="003A3336" w:rsidRPr="003954B6">
        <w:rPr>
          <w:rFonts w:ascii="David" w:hAnsi="David" w:cs="David"/>
          <w:b/>
          <w:bCs/>
          <w:rtl/>
        </w:rPr>
        <w:t>מ</w:t>
      </w:r>
      <w:r w:rsidR="00F534FF">
        <w:rPr>
          <w:rFonts w:ascii="David" w:hAnsi="David" w:cs="David" w:hint="cs"/>
          <w:b/>
          <w:bCs/>
          <w:rtl/>
        </w:rPr>
        <w:t>מ</w:t>
      </w:r>
      <w:r w:rsidR="003A3336" w:rsidRPr="003954B6">
        <w:rPr>
          <w:rFonts w:ascii="David" w:hAnsi="David" w:cs="David"/>
          <w:b/>
          <w:bCs/>
          <w:rtl/>
        </w:rPr>
        <w:t>דינו</w:t>
      </w:r>
      <w:r w:rsidR="0036493D">
        <w:rPr>
          <w:rFonts w:ascii="David" w:hAnsi="David" w:cs="David" w:hint="cs"/>
          <w:b/>
          <w:bCs/>
          <w:rtl/>
        </w:rPr>
        <w:t>ת היעד של המשרד</w:t>
      </w:r>
      <w:r w:rsidR="00914BF8">
        <w:rPr>
          <w:rFonts w:ascii="David" w:hAnsi="David" w:cs="David" w:hint="cs"/>
          <w:b/>
          <w:bCs/>
          <w:rtl/>
        </w:rPr>
        <w:t xml:space="preserve"> באופן מצרפי</w:t>
      </w:r>
      <w:r w:rsidR="007311DD" w:rsidRPr="003954B6">
        <w:rPr>
          <w:rFonts w:ascii="David" w:hAnsi="David" w:cs="David"/>
          <w:b/>
          <w:bCs/>
          <w:rtl/>
        </w:rPr>
        <w:t xml:space="preserve">, </w:t>
      </w:r>
      <w:r>
        <w:rPr>
          <w:rFonts w:ascii="David" w:hAnsi="David" w:cs="David" w:hint="cs"/>
          <w:rtl/>
        </w:rPr>
        <w:t xml:space="preserve">בכל סמינר ישתתפו </w:t>
      </w:r>
      <w:r w:rsidR="00864601">
        <w:rPr>
          <w:rFonts w:ascii="David" w:hAnsi="David" w:cs="David" w:hint="cs"/>
          <w:rtl/>
        </w:rPr>
        <w:t>נציגים מ</w:t>
      </w:r>
      <w:r>
        <w:rPr>
          <w:rFonts w:ascii="David" w:hAnsi="David" w:cs="David" w:hint="cs"/>
          <w:rtl/>
        </w:rPr>
        <w:t xml:space="preserve">לפחות </w:t>
      </w:r>
      <w:r w:rsidR="007E0BC1">
        <w:rPr>
          <w:rFonts w:ascii="David" w:hAnsi="David" w:cs="David" w:hint="cs"/>
          <w:rtl/>
        </w:rPr>
        <w:t>3-4</w:t>
      </w:r>
      <w:r w:rsidR="00864601">
        <w:rPr>
          <w:rFonts w:ascii="David" w:hAnsi="David" w:cs="David" w:hint="cs"/>
          <w:rtl/>
        </w:rPr>
        <w:t xml:space="preserve"> </w:t>
      </w:r>
      <w:r>
        <w:rPr>
          <w:rFonts w:ascii="David" w:hAnsi="David" w:cs="David" w:hint="cs"/>
          <w:rtl/>
        </w:rPr>
        <w:t xml:space="preserve">מדינות. </w:t>
      </w:r>
    </w:p>
    <w:p w14:paraId="37CCF870" w14:textId="53694B24" w:rsidR="006927CF" w:rsidRPr="003F3848" w:rsidRDefault="006927CF" w:rsidP="003F3848">
      <w:pPr>
        <w:pStyle w:val="10"/>
        <w:rPr>
          <w:rFonts w:ascii="David" w:hAnsi="David" w:cs="David"/>
          <w:b/>
          <w:bCs/>
          <w:sz w:val="24"/>
          <w:szCs w:val="24"/>
          <w:rtl/>
        </w:rPr>
      </w:pPr>
      <w:r w:rsidRPr="003F3848">
        <w:rPr>
          <w:rFonts w:ascii="David" w:hAnsi="David" w:cs="David"/>
          <w:b/>
          <w:bCs/>
          <w:sz w:val="24"/>
          <w:szCs w:val="24"/>
          <w:rtl/>
        </w:rPr>
        <w:t>אוכלוסיות היעד</w:t>
      </w:r>
    </w:p>
    <w:p w14:paraId="4D63C338" w14:textId="5CD77893" w:rsidR="006927CF" w:rsidRPr="00EB3DAD" w:rsidRDefault="00CF775B" w:rsidP="006927CF">
      <w:pPr>
        <w:pStyle w:val="ac"/>
        <w:numPr>
          <w:ilvl w:val="1"/>
          <w:numId w:val="5"/>
        </w:numPr>
        <w:spacing w:line="360" w:lineRule="auto"/>
        <w:jc w:val="both"/>
        <w:rPr>
          <w:rFonts w:ascii="David" w:hAnsi="David" w:cs="David"/>
          <w:rtl/>
        </w:rPr>
      </w:pPr>
      <w:r>
        <w:rPr>
          <w:rFonts w:ascii="David" w:hAnsi="David" w:cs="David" w:hint="cs"/>
          <w:b/>
          <w:bCs/>
          <w:rtl/>
        </w:rPr>
        <w:t>משתתפים</w:t>
      </w:r>
      <w:r w:rsidR="006927CF" w:rsidRPr="00EB3DAD">
        <w:rPr>
          <w:rFonts w:ascii="David" w:hAnsi="David" w:cs="David"/>
          <w:b/>
          <w:bCs/>
          <w:rtl/>
        </w:rPr>
        <w:t>:</w:t>
      </w:r>
      <w:r w:rsidR="006927CF" w:rsidRPr="00EB3DAD">
        <w:rPr>
          <w:rFonts w:ascii="David" w:hAnsi="David" w:cs="David"/>
          <w:rtl/>
        </w:rPr>
        <w:t xml:space="preserve"> </w:t>
      </w:r>
      <w:r w:rsidR="006927CF" w:rsidRPr="00EB3DAD">
        <w:rPr>
          <w:rFonts w:ascii="David" w:hAnsi="David" w:cs="David" w:hint="cs"/>
          <w:rtl/>
        </w:rPr>
        <w:t xml:space="preserve">הנהלות ארגונים ודרגי ביניים בארגונים וגופים חינוכיים ממדינות היעד של המשרד </w:t>
      </w:r>
    </w:p>
    <w:p w14:paraId="07450FB7" w14:textId="46DCE8EE" w:rsidR="006927CF" w:rsidRDefault="00914BF8" w:rsidP="006927CF">
      <w:pPr>
        <w:pStyle w:val="ac"/>
        <w:numPr>
          <w:ilvl w:val="1"/>
          <w:numId w:val="5"/>
        </w:numPr>
        <w:spacing w:line="360" w:lineRule="auto"/>
        <w:jc w:val="both"/>
        <w:rPr>
          <w:rFonts w:ascii="David" w:hAnsi="David" w:cs="David"/>
        </w:rPr>
      </w:pPr>
      <w:r>
        <w:rPr>
          <w:rFonts w:ascii="David" w:hAnsi="David" w:cs="David" w:hint="cs"/>
          <w:b/>
          <w:bCs/>
          <w:rtl/>
        </w:rPr>
        <w:t xml:space="preserve">השפעה </w:t>
      </w:r>
      <w:proofErr w:type="spellStart"/>
      <w:r>
        <w:rPr>
          <w:rFonts w:ascii="David" w:hAnsi="David" w:cs="David" w:hint="cs"/>
          <w:b/>
          <w:bCs/>
          <w:rtl/>
        </w:rPr>
        <w:t>שיניונית</w:t>
      </w:r>
      <w:proofErr w:type="spellEnd"/>
      <w:r w:rsidR="006927CF" w:rsidRPr="00EB3DAD">
        <w:rPr>
          <w:rFonts w:ascii="David" w:hAnsi="David" w:cs="David"/>
          <w:b/>
          <w:bCs/>
          <w:rtl/>
        </w:rPr>
        <w:t xml:space="preserve">: </w:t>
      </w:r>
      <w:r w:rsidR="00CE283F">
        <w:rPr>
          <w:rFonts w:ascii="David" w:hAnsi="David" w:cs="David" w:hint="cs"/>
          <w:rtl/>
        </w:rPr>
        <w:t xml:space="preserve">עשרות אלפי </w:t>
      </w:r>
      <w:r w:rsidR="006927CF">
        <w:rPr>
          <w:rFonts w:ascii="David" w:hAnsi="David" w:cs="David" w:hint="cs"/>
          <w:rtl/>
        </w:rPr>
        <w:t xml:space="preserve">החברים בארגונים השונים שיפגשו את התכנים שיפותחו על ידי הנהלת המיזם ודרך הרשת ויחזקו את יעדי המשרד וקידום שיתוף פעולה אזורי </w:t>
      </w:r>
    </w:p>
    <w:p w14:paraId="067799DC" w14:textId="2A48BC56" w:rsidR="00914BF8" w:rsidRDefault="00914BF8" w:rsidP="006927CF">
      <w:pPr>
        <w:pStyle w:val="ac"/>
        <w:numPr>
          <w:ilvl w:val="1"/>
          <w:numId w:val="5"/>
        </w:numPr>
        <w:spacing w:line="360" w:lineRule="auto"/>
        <w:jc w:val="both"/>
        <w:rPr>
          <w:rFonts w:ascii="David" w:hAnsi="David" w:cs="David"/>
        </w:rPr>
      </w:pPr>
      <w:r>
        <w:rPr>
          <w:rFonts w:ascii="David" w:hAnsi="David" w:cs="David" w:hint="cs"/>
          <w:b/>
          <w:bCs/>
          <w:rtl/>
        </w:rPr>
        <w:t xml:space="preserve">עד סוף השנה הראשונה ישתתפו לפחות </w:t>
      </w:r>
      <w:r w:rsidR="0040637E">
        <w:rPr>
          <w:rFonts w:ascii="David" w:hAnsi="David" w:cs="David" w:hint="cs"/>
          <w:b/>
          <w:bCs/>
          <w:rtl/>
        </w:rPr>
        <w:t>כ2</w:t>
      </w:r>
      <w:r w:rsidR="00C4339F">
        <w:rPr>
          <w:rFonts w:ascii="David" w:hAnsi="David" w:cs="David" w:hint="cs"/>
          <w:b/>
          <w:bCs/>
          <w:rtl/>
        </w:rPr>
        <w:t>0</w:t>
      </w:r>
      <w:r w:rsidR="0040637E">
        <w:rPr>
          <w:rFonts w:ascii="David" w:hAnsi="David" w:cs="David" w:hint="cs"/>
          <w:b/>
          <w:bCs/>
          <w:rtl/>
        </w:rPr>
        <w:t>0</w:t>
      </w:r>
      <w:r>
        <w:rPr>
          <w:rFonts w:ascii="David" w:hAnsi="David" w:cs="David" w:hint="cs"/>
          <w:b/>
          <w:bCs/>
          <w:rtl/>
        </w:rPr>
        <w:t xml:space="preserve"> איש בפעילות הפרויקט באופן מצרפי.</w:t>
      </w:r>
      <w:r>
        <w:rPr>
          <w:rFonts w:ascii="David" w:hAnsi="David" w:cs="David" w:hint="cs"/>
          <w:rtl/>
        </w:rPr>
        <w:t xml:space="preserve"> </w:t>
      </w:r>
    </w:p>
    <w:p w14:paraId="042F5887" w14:textId="29BC6B6B" w:rsidR="00063202" w:rsidRPr="00EB3DAD" w:rsidRDefault="00063202" w:rsidP="006927CF">
      <w:pPr>
        <w:pStyle w:val="ac"/>
        <w:numPr>
          <w:ilvl w:val="1"/>
          <w:numId w:val="5"/>
        </w:numPr>
        <w:spacing w:line="360" w:lineRule="auto"/>
        <w:jc w:val="both"/>
        <w:rPr>
          <w:rFonts w:ascii="David" w:hAnsi="David" w:cs="David"/>
          <w:rtl/>
        </w:rPr>
      </w:pPr>
      <w:r>
        <w:rPr>
          <w:rFonts w:ascii="David" w:hAnsi="David" w:cs="David" w:hint="cs"/>
          <w:rtl/>
        </w:rPr>
        <w:t xml:space="preserve">עד סוף השנה הראשונה ישתתפו לפחות כ 10 ארגונים בפעילות </w:t>
      </w:r>
      <w:proofErr w:type="spellStart"/>
      <w:r>
        <w:rPr>
          <w:rFonts w:ascii="David" w:hAnsi="David" w:cs="David" w:hint="cs"/>
          <w:rtl/>
        </w:rPr>
        <w:t>הפרוייקט</w:t>
      </w:r>
      <w:proofErr w:type="spellEnd"/>
      <w:r>
        <w:rPr>
          <w:rFonts w:ascii="David" w:hAnsi="David" w:cs="David" w:hint="cs"/>
          <w:rtl/>
        </w:rPr>
        <w:t xml:space="preserve"> באופן מצרפי. </w:t>
      </w:r>
    </w:p>
    <w:p w14:paraId="4FDBE431" w14:textId="15B169D2" w:rsidR="003A3336" w:rsidRPr="003F3848" w:rsidRDefault="00F534FF" w:rsidP="003F3848">
      <w:pPr>
        <w:pStyle w:val="10"/>
        <w:rPr>
          <w:rFonts w:ascii="David" w:hAnsi="David" w:cs="David"/>
          <w:b/>
          <w:bCs/>
          <w:sz w:val="24"/>
          <w:szCs w:val="24"/>
          <w:rtl/>
        </w:rPr>
      </w:pPr>
      <w:r w:rsidRPr="003F3848">
        <w:rPr>
          <w:rFonts w:ascii="David" w:hAnsi="David" w:cs="David" w:hint="cs"/>
          <w:b/>
          <w:bCs/>
          <w:sz w:val="24"/>
          <w:szCs w:val="24"/>
          <w:rtl/>
        </w:rPr>
        <w:t>רכיבי המיזם</w:t>
      </w:r>
    </w:p>
    <w:p w14:paraId="0ED543D1" w14:textId="2696045D" w:rsidR="00AF6D89" w:rsidRPr="00AF6D89" w:rsidRDefault="00FD00F6" w:rsidP="00914BF8">
      <w:pPr>
        <w:pStyle w:val="ac"/>
        <w:numPr>
          <w:ilvl w:val="0"/>
          <w:numId w:val="11"/>
        </w:numPr>
        <w:spacing w:after="0" w:line="360" w:lineRule="auto"/>
        <w:jc w:val="both"/>
        <w:rPr>
          <w:rFonts w:ascii="David" w:hAnsi="David" w:cs="David"/>
        </w:rPr>
      </w:pPr>
      <w:r>
        <w:rPr>
          <w:rFonts w:ascii="David" w:hAnsi="David" w:cs="David" w:hint="cs"/>
          <w:b/>
          <w:bCs/>
          <w:rtl/>
        </w:rPr>
        <w:t>מערך הכשרה ל</w:t>
      </w:r>
      <w:r w:rsidR="00AF6D89" w:rsidRPr="00AF6D89">
        <w:rPr>
          <w:rFonts w:ascii="David" w:hAnsi="David" w:cs="David"/>
          <w:b/>
          <w:bCs/>
          <w:rtl/>
        </w:rPr>
        <w:t xml:space="preserve">ניהול, תכלול </w:t>
      </w:r>
      <w:r w:rsidR="00914BF8" w:rsidRPr="00AF6D89">
        <w:rPr>
          <w:rFonts w:ascii="David" w:hAnsi="David" w:cs="David"/>
          <w:b/>
          <w:bCs/>
          <w:rtl/>
        </w:rPr>
        <w:t>וה</w:t>
      </w:r>
      <w:r w:rsidR="00914BF8">
        <w:rPr>
          <w:rFonts w:ascii="David" w:hAnsi="David" w:cs="David" w:hint="cs"/>
          <w:b/>
          <w:bCs/>
          <w:rtl/>
        </w:rPr>
        <w:t>כוונה</w:t>
      </w:r>
      <w:r w:rsidR="00914BF8" w:rsidRPr="00AF6D89">
        <w:rPr>
          <w:rFonts w:ascii="David" w:hAnsi="David" w:cs="David"/>
          <w:b/>
          <w:bCs/>
          <w:rtl/>
        </w:rPr>
        <w:t xml:space="preserve"> </w:t>
      </w:r>
      <w:r w:rsidR="00AF6D89" w:rsidRPr="00AF6D89">
        <w:rPr>
          <w:rFonts w:ascii="David" w:hAnsi="David" w:cs="David"/>
          <w:b/>
          <w:bCs/>
          <w:rtl/>
        </w:rPr>
        <w:t>של הרשת</w:t>
      </w:r>
    </w:p>
    <w:p w14:paraId="53CF1461" w14:textId="2BCF2165" w:rsidR="00FD00F6" w:rsidRPr="00FD00F6" w:rsidRDefault="00AF6D89" w:rsidP="00FD00F6">
      <w:pPr>
        <w:pStyle w:val="ac"/>
        <w:spacing w:after="0" w:line="360" w:lineRule="auto"/>
        <w:jc w:val="both"/>
        <w:rPr>
          <w:rFonts w:ascii="David" w:hAnsi="David" w:cs="David"/>
          <w:b/>
          <w:bCs/>
          <w:rtl/>
        </w:rPr>
      </w:pPr>
      <w:r w:rsidRPr="00FD00F6">
        <w:rPr>
          <w:rFonts w:ascii="David" w:hAnsi="David" w:cs="David"/>
          <w:rtl/>
        </w:rPr>
        <w:t xml:space="preserve">הקמת וניהול </w:t>
      </w:r>
      <w:r w:rsidR="00914BF8" w:rsidRPr="00FD00F6">
        <w:rPr>
          <w:rFonts w:ascii="David" w:hAnsi="David" w:cs="David" w:hint="cs"/>
          <w:rtl/>
        </w:rPr>
        <w:t xml:space="preserve">מערך הכשרה הכולל </w:t>
      </w:r>
      <w:r w:rsidRPr="00FD00F6">
        <w:rPr>
          <w:rFonts w:ascii="David" w:hAnsi="David" w:cs="David"/>
          <w:rtl/>
        </w:rPr>
        <w:t>מנגנון עבודה משותף עם המשרד: ועדת היגוי, תכנית עבודה, אישור נושאים, מדדי הצלחה, לוחות זמנים, מנגנון דיווח, התאמות ביטחוניות/מדיניות, וקשר שוטף עם השותפים</w:t>
      </w:r>
      <w:r w:rsidRPr="00FD00F6">
        <w:rPr>
          <w:rFonts w:ascii="David" w:hAnsi="David" w:cs="David"/>
        </w:rPr>
        <w:t>.</w:t>
      </w:r>
      <w:r w:rsidR="00FD00F6" w:rsidRPr="00FD00F6">
        <w:rPr>
          <w:rFonts w:ascii="David" w:hAnsi="David" w:cs="David" w:hint="cs"/>
          <w:rtl/>
        </w:rPr>
        <w:t xml:space="preserve"> </w:t>
      </w:r>
      <w:r w:rsidR="001715C0">
        <w:rPr>
          <w:rFonts w:ascii="David" w:hAnsi="David" w:cs="David" w:hint="cs"/>
          <w:rtl/>
        </w:rPr>
        <w:t xml:space="preserve">לטובת המיזם יוקצה </w:t>
      </w:r>
      <w:r w:rsidR="00FD00F6" w:rsidRPr="00FD00F6">
        <w:rPr>
          <w:rFonts w:ascii="David" w:hAnsi="David" w:cs="David"/>
          <w:rtl/>
        </w:rPr>
        <w:t>צוות ישראלי לפרויקט: מנהל תכנית, רכז/ת אדמיניסט</w:t>
      </w:r>
      <w:r w:rsidR="001715C0">
        <w:rPr>
          <w:rFonts w:ascii="David" w:hAnsi="David" w:cs="David" w:hint="cs"/>
          <w:rtl/>
        </w:rPr>
        <w:t>רט</w:t>
      </w:r>
      <w:r w:rsidR="00FD00F6" w:rsidRPr="00FD00F6">
        <w:rPr>
          <w:rFonts w:ascii="David" w:hAnsi="David" w:cs="David" w:hint="cs"/>
          <w:rtl/>
        </w:rPr>
        <w:t>יבי</w:t>
      </w:r>
      <w:r w:rsidR="00FD00F6" w:rsidRPr="00FD00F6">
        <w:rPr>
          <w:rFonts w:ascii="David" w:hAnsi="David" w:cs="David"/>
          <w:rtl/>
        </w:rPr>
        <w:t xml:space="preserve">, מנהל/ת פדגוגי/ת, </w:t>
      </w:r>
      <w:r w:rsidR="00FD00F6" w:rsidRPr="00FD00F6">
        <w:rPr>
          <w:rFonts w:ascii="David" w:hAnsi="David" w:cs="David" w:hint="cs"/>
          <w:rtl/>
        </w:rPr>
        <w:t>רכז שיווק, אופרציה וקשרים בינלאומיים.</w:t>
      </w:r>
    </w:p>
    <w:p w14:paraId="16061803" w14:textId="77777777" w:rsidR="00AF6D89" w:rsidRPr="00AF6D89" w:rsidRDefault="00AF6D89" w:rsidP="00AF6D89">
      <w:pPr>
        <w:pStyle w:val="ac"/>
        <w:numPr>
          <w:ilvl w:val="0"/>
          <w:numId w:val="11"/>
        </w:numPr>
        <w:spacing w:after="0" w:line="360" w:lineRule="auto"/>
        <w:jc w:val="both"/>
        <w:rPr>
          <w:rFonts w:ascii="David" w:hAnsi="David" w:cs="David"/>
        </w:rPr>
      </w:pPr>
      <w:r w:rsidRPr="00AF6D89">
        <w:rPr>
          <w:rFonts w:ascii="David" w:hAnsi="David" w:cs="David"/>
          <w:b/>
          <w:bCs/>
          <w:rtl/>
        </w:rPr>
        <w:t>בניית והרחבת רשת ארגונים ומחנכים אזורית</w:t>
      </w:r>
    </w:p>
    <w:p w14:paraId="02D3E9E2" w14:textId="3D4CFB4F" w:rsidR="00AF6D89" w:rsidRPr="00AF6D89" w:rsidRDefault="00AF6D89" w:rsidP="00AF6D89">
      <w:pPr>
        <w:pStyle w:val="ac"/>
        <w:spacing w:after="0" w:line="360" w:lineRule="auto"/>
        <w:jc w:val="both"/>
        <w:rPr>
          <w:rFonts w:ascii="David" w:hAnsi="David" w:cs="David"/>
        </w:rPr>
      </w:pPr>
      <w:r w:rsidRPr="00AF6D89">
        <w:rPr>
          <w:rFonts w:ascii="David" w:hAnsi="David" w:cs="David"/>
          <w:rtl/>
        </w:rPr>
        <w:t>מיפוי, גיוס, חיבור</w:t>
      </w:r>
      <w:r w:rsidR="00010FBE">
        <w:rPr>
          <w:rFonts w:ascii="David" w:hAnsi="David" w:cs="David" w:hint="cs"/>
          <w:rtl/>
        </w:rPr>
        <w:t>, הכנות שטח</w:t>
      </w:r>
      <w:r w:rsidRPr="00AF6D89">
        <w:rPr>
          <w:rFonts w:ascii="David" w:hAnsi="David" w:cs="David"/>
          <w:rtl/>
        </w:rPr>
        <w:t xml:space="preserve"> ושימור קשר עם ארגוני נוער, צעירים, מחנכים ופדגוגים במדינות האזור</w:t>
      </w:r>
      <w:r w:rsidR="00A51AE3">
        <w:rPr>
          <w:rFonts w:ascii="David" w:hAnsi="David" w:cs="David" w:hint="cs"/>
          <w:rtl/>
        </w:rPr>
        <w:t xml:space="preserve"> במטרה לבנות </w:t>
      </w:r>
      <w:r w:rsidRPr="00AF6D89">
        <w:rPr>
          <w:rFonts w:ascii="David" w:hAnsi="David" w:cs="David"/>
          <w:rtl/>
        </w:rPr>
        <w:t>תשתית קשר מתמשכת</w:t>
      </w:r>
      <w:r w:rsidR="005E0CA4">
        <w:rPr>
          <w:rFonts w:ascii="David" w:hAnsi="David" w:cs="David" w:hint="cs"/>
          <w:rtl/>
        </w:rPr>
        <w:t xml:space="preserve"> המקיימת פיתוח, הטמעה </w:t>
      </w:r>
      <w:proofErr w:type="spellStart"/>
      <w:r w:rsidR="005E0CA4">
        <w:rPr>
          <w:rFonts w:ascii="David" w:hAnsi="David" w:cs="David" w:hint="cs"/>
          <w:rtl/>
        </w:rPr>
        <w:t>ופולואפ</w:t>
      </w:r>
      <w:proofErr w:type="spellEnd"/>
      <w:r w:rsidR="005E0CA4">
        <w:rPr>
          <w:rFonts w:ascii="David" w:hAnsi="David" w:cs="David" w:hint="cs"/>
          <w:rtl/>
        </w:rPr>
        <w:t xml:space="preserve"> לפעילות הרשת השוטפת</w:t>
      </w:r>
      <w:r w:rsidRPr="00AF6D89">
        <w:rPr>
          <w:rFonts w:ascii="David" w:hAnsi="David" w:cs="David"/>
        </w:rPr>
        <w:t>.</w:t>
      </w:r>
    </w:p>
    <w:p w14:paraId="16C03ED2" w14:textId="22DD2108" w:rsidR="00AF6D89" w:rsidRPr="00AF6D89" w:rsidRDefault="00AF6D89" w:rsidP="00AF6D89">
      <w:pPr>
        <w:pStyle w:val="ac"/>
        <w:numPr>
          <w:ilvl w:val="0"/>
          <w:numId w:val="11"/>
        </w:numPr>
        <w:spacing w:after="0" w:line="360" w:lineRule="auto"/>
        <w:jc w:val="both"/>
        <w:rPr>
          <w:rFonts w:ascii="David" w:hAnsi="David" w:cs="David"/>
        </w:rPr>
      </w:pPr>
      <w:r w:rsidRPr="00AF6D89">
        <w:rPr>
          <w:rFonts w:ascii="David" w:hAnsi="David" w:cs="David"/>
          <w:b/>
          <w:bCs/>
          <w:rtl/>
        </w:rPr>
        <w:t>סמינרים בשלושה דרגים</w:t>
      </w:r>
    </w:p>
    <w:p w14:paraId="0984F90F" w14:textId="7BA04ED6" w:rsidR="00A51AE3" w:rsidRPr="00AF6D89" w:rsidRDefault="00A51AE3" w:rsidP="00A51AE3">
      <w:pPr>
        <w:pStyle w:val="ac"/>
        <w:spacing w:after="0" w:line="360" w:lineRule="auto"/>
        <w:jc w:val="both"/>
        <w:rPr>
          <w:rFonts w:ascii="David" w:hAnsi="David" w:cs="David"/>
        </w:rPr>
      </w:pPr>
      <w:r w:rsidRPr="00AF6D89">
        <w:rPr>
          <w:rFonts w:ascii="David" w:hAnsi="David" w:cs="David"/>
          <w:rtl/>
        </w:rPr>
        <w:t xml:space="preserve">רכיב הביצוע המרכזי של המיזם: </w:t>
      </w:r>
      <w:r w:rsidR="00914F5F">
        <w:rPr>
          <w:rFonts w:ascii="David" w:hAnsi="David" w:cs="David" w:hint="cs"/>
          <w:rtl/>
        </w:rPr>
        <w:t>סמינרים</w:t>
      </w:r>
      <w:r w:rsidRPr="00AF6D89">
        <w:rPr>
          <w:rFonts w:ascii="David" w:hAnsi="David" w:cs="David"/>
          <w:rtl/>
        </w:rPr>
        <w:t xml:space="preserve"> פיזיים </w:t>
      </w:r>
      <w:r w:rsidR="00874506">
        <w:rPr>
          <w:rFonts w:ascii="David" w:hAnsi="David" w:cs="David" w:hint="cs"/>
          <w:rtl/>
        </w:rPr>
        <w:t>ה</w:t>
      </w:r>
      <w:r w:rsidR="00874506" w:rsidRPr="00AF6D89">
        <w:rPr>
          <w:rFonts w:ascii="David" w:hAnsi="David" w:cs="David"/>
          <w:rtl/>
        </w:rPr>
        <w:t xml:space="preserve">מייצרים </w:t>
      </w:r>
      <w:r w:rsidRPr="00AF6D89">
        <w:rPr>
          <w:rFonts w:ascii="David" w:hAnsi="David" w:cs="David"/>
          <w:rtl/>
        </w:rPr>
        <w:t>אמון, למידה, קשרים ותוצרים</w:t>
      </w:r>
      <w:r w:rsidR="00874506">
        <w:rPr>
          <w:rFonts w:ascii="David" w:hAnsi="David" w:cs="David" w:hint="cs"/>
          <w:rtl/>
        </w:rPr>
        <w:t>:</w:t>
      </w:r>
    </w:p>
    <w:p w14:paraId="19B8420E" w14:textId="4469E387" w:rsidR="00AF6D89" w:rsidRPr="00AF6D89" w:rsidRDefault="00AF6D89" w:rsidP="00A51AE3">
      <w:pPr>
        <w:pStyle w:val="ac"/>
        <w:numPr>
          <w:ilvl w:val="1"/>
          <w:numId w:val="11"/>
        </w:numPr>
        <w:spacing w:after="0" w:line="360" w:lineRule="auto"/>
        <w:jc w:val="both"/>
        <w:rPr>
          <w:rFonts w:ascii="David" w:hAnsi="David" w:cs="David"/>
        </w:rPr>
      </w:pPr>
      <w:r w:rsidRPr="00AF6D89">
        <w:rPr>
          <w:rFonts w:ascii="David" w:hAnsi="David" w:cs="David"/>
          <w:rtl/>
        </w:rPr>
        <w:t>דרג הנה</w:t>
      </w:r>
      <w:r w:rsidR="004D4ACD">
        <w:rPr>
          <w:rFonts w:ascii="David" w:hAnsi="David" w:cs="David" w:hint="cs"/>
          <w:rtl/>
        </w:rPr>
        <w:t>ג</w:t>
      </w:r>
      <w:r w:rsidRPr="00AF6D89">
        <w:rPr>
          <w:rFonts w:ascii="David" w:hAnsi="David" w:cs="David"/>
          <w:rtl/>
        </w:rPr>
        <w:t xml:space="preserve">ות </w:t>
      </w:r>
      <w:r w:rsidR="004D4ACD">
        <w:rPr>
          <w:rFonts w:ascii="David" w:hAnsi="David" w:cs="David" w:hint="cs"/>
          <w:rtl/>
        </w:rPr>
        <w:t>ובכירים</w:t>
      </w:r>
      <w:r w:rsidRPr="00AF6D89">
        <w:rPr>
          <w:rFonts w:ascii="David" w:hAnsi="David" w:cs="David"/>
          <w:rtl/>
        </w:rPr>
        <w:t xml:space="preserve"> </w:t>
      </w:r>
    </w:p>
    <w:p w14:paraId="4CCADB17" w14:textId="2581D4DA" w:rsidR="00AF6D89" w:rsidRPr="00AF6D89" w:rsidRDefault="00AF6D89" w:rsidP="00A51AE3">
      <w:pPr>
        <w:pStyle w:val="ac"/>
        <w:numPr>
          <w:ilvl w:val="1"/>
          <w:numId w:val="11"/>
        </w:numPr>
        <w:spacing w:after="0" w:line="360" w:lineRule="auto"/>
        <w:jc w:val="both"/>
        <w:rPr>
          <w:rFonts w:ascii="David" w:hAnsi="David" w:cs="David"/>
        </w:rPr>
      </w:pPr>
      <w:r w:rsidRPr="00AF6D89">
        <w:rPr>
          <w:rFonts w:ascii="David" w:hAnsi="David" w:cs="David"/>
          <w:rtl/>
        </w:rPr>
        <w:t xml:space="preserve">דרג ביניים / מרכזים </w:t>
      </w:r>
      <w:r w:rsidR="00392DE4">
        <w:rPr>
          <w:rFonts w:ascii="David" w:hAnsi="David" w:cs="David" w:hint="cs"/>
          <w:rtl/>
        </w:rPr>
        <w:t>ומנהלי פעילות</w:t>
      </w:r>
    </w:p>
    <w:p w14:paraId="1D43F08D" w14:textId="09C60907" w:rsidR="00AF6D89" w:rsidRPr="00AF6D89" w:rsidRDefault="00AF6D89" w:rsidP="00A51AE3">
      <w:pPr>
        <w:pStyle w:val="ac"/>
        <w:numPr>
          <w:ilvl w:val="1"/>
          <w:numId w:val="11"/>
        </w:numPr>
        <w:spacing w:after="0" w:line="360" w:lineRule="auto"/>
        <w:jc w:val="both"/>
        <w:rPr>
          <w:rFonts w:ascii="David" w:hAnsi="David" w:cs="David"/>
        </w:rPr>
      </w:pPr>
      <w:r w:rsidRPr="00AF6D89">
        <w:rPr>
          <w:rFonts w:ascii="David" w:hAnsi="David" w:cs="David"/>
          <w:rtl/>
        </w:rPr>
        <w:t>דרג פעילים /</w:t>
      </w:r>
      <w:r w:rsidR="00392DE4">
        <w:rPr>
          <w:rFonts w:ascii="David" w:hAnsi="David" w:cs="David" w:hint="cs"/>
          <w:rtl/>
        </w:rPr>
        <w:t xml:space="preserve"> רכזי הדרכה</w:t>
      </w:r>
      <w:r w:rsidRPr="00AF6D89">
        <w:rPr>
          <w:rFonts w:ascii="David" w:hAnsi="David" w:cs="David"/>
          <w:rtl/>
        </w:rPr>
        <w:t xml:space="preserve"> </w:t>
      </w:r>
      <w:r w:rsidR="00392DE4">
        <w:rPr>
          <w:rFonts w:ascii="David" w:hAnsi="David" w:cs="David" w:hint="cs"/>
          <w:rtl/>
        </w:rPr>
        <w:t>ו</w:t>
      </w:r>
      <w:r w:rsidRPr="00AF6D89">
        <w:rPr>
          <w:rFonts w:ascii="David" w:hAnsi="David" w:cs="David"/>
          <w:rtl/>
        </w:rPr>
        <w:t>מדריכים בשטח</w:t>
      </w:r>
    </w:p>
    <w:p w14:paraId="73EE7490" w14:textId="2F9AF1E7" w:rsidR="00FB3C9A" w:rsidRPr="00AF6D89" w:rsidRDefault="00FB3C9A" w:rsidP="00FB3C9A">
      <w:pPr>
        <w:pStyle w:val="ac"/>
        <w:numPr>
          <w:ilvl w:val="0"/>
          <w:numId w:val="11"/>
        </w:numPr>
        <w:spacing w:after="0" w:line="360" w:lineRule="auto"/>
        <w:jc w:val="both"/>
        <w:rPr>
          <w:rFonts w:ascii="David" w:hAnsi="David" w:cs="David"/>
        </w:rPr>
      </w:pPr>
      <w:r>
        <w:rPr>
          <w:rFonts w:ascii="David" w:hAnsi="David" w:cs="David" w:hint="cs"/>
          <w:b/>
          <w:bCs/>
          <w:rtl/>
        </w:rPr>
        <w:t>סמינרי</w:t>
      </w:r>
      <w:r w:rsidR="00EB7AAD">
        <w:rPr>
          <w:rFonts w:ascii="David" w:hAnsi="David" w:cs="David" w:hint="cs"/>
          <w:b/>
          <w:bCs/>
          <w:rtl/>
        </w:rPr>
        <w:t xml:space="preserve"> פיתוח תוכן </w:t>
      </w:r>
      <w:r w:rsidR="00FD00F6">
        <w:rPr>
          <w:rFonts w:ascii="David" w:hAnsi="David" w:cs="David" w:hint="cs"/>
          <w:b/>
          <w:bCs/>
          <w:rtl/>
        </w:rPr>
        <w:t>(</w:t>
      </w:r>
      <w:r>
        <w:rPr>
          <w:rFonts w:ascii="David" w:hAnsi="David" w:cs="David" w:hint="cs"/>
          <w:b/>
          <w:bCs/>
          <w:rtl/>
        </w:rPr>
        <w:t xml:space="preserve">מתוכם יפותח </w:t>
      </w:r>
      <w:r w:rsidR="00823770">
        <w:rPr>
          <w:rFonts w:ascii="David" w:hAnsi="David" w:cs="David" w:hint="cs"/>
          <w:b/>
          <w:bCs/>
          <w:rtl/>
        </w:rPr>
        <w:t>רכיבים מס'</w:t>
      </w:r>
      <w:r>
        <w:rPr>
          <w:rFonts w:ascii="David" w:hAnsi="David" w:cs="David" w:hint="cs"/>
          <w:b/>
          <w:bCs/>
          <w:rtl/>
        </w:rPr>
        <w:t xml:space="preserve"> 5 ו</w:t>
      </w:r>
      <w:r w:rsidR="00823770">
        <w:rPr>
          <w:rFonts w:ascii="David" w:hAnsi="David" w:cs="David" w:hint="cs"/>
          <w:b/>
          <w:bCs/>
          <w:rtl/>
        </w:rPr>
        <w:t xml:space="preserve"> </w:t>
      </w:r>
      <w:r>
        <w:rPr>
          <w:rFonts w:ascii="David" w:hAnsi="David" w:cs="David" w:hint="cs"/>
          <w:b/>
          <w:bCs/>
          <w:rtl/>
        </w:rPr>
        <w:t>6</w:t>
      </w:r>
      <w:r w:rsidR="00D73D95">
        <w:rPr>
          <w:rFonts w:ascii="David" w:hAnsi="David" w:cs="David" w:hint="cs"/>
          <w:rtl/>
        </w:rPr>
        <w:t xml:space="preserve"> </w:t>
      </w:r>
      <w:r w:rsidR="00D73D95" w:rsidRPr="00D73D95">
        <w:rPr>
          <w:rFonts w:ascii="David" w:hAnsi="David" w:cs="David" w:hint="cs"/>
          <w:b/>
          <w:bCs/>
          <w:rtl/>
        </w:rPr>
        <w:t>בפרק זה</w:t>
      </w:r>
      <w:r w:rsidR="00FD00F6" w:rsidRPr="00D73D95">
        <w:rPr>
          <w:rFonts w:ascii="David" w:hAnsi="David" w:cs="David" w:hint="cs"/>
          <w:b/>
          <w:bCs/>
          <w:rtl/>
        </w:rPr>
        <w:t>)</w:t>
      </w:r>
    </w:p>
    <w:p w14:paraId="1DFA9EAB" w14:textId="769188CF" w:rsidR="00FB3C9A" w:rsidRPr="00AF6D89" w:rsidRDefault="00392DE4" w:rsidP="00FB3C9A">
      <w:pPr>
        <w:pStyle w:val="ac"/>
        <w:spacing w:after="0" w:line="360" w:lineRule="auto"/>
        <w:jc w:val="both"/>
        <w:rPr>
          <w:rFonts w:ascii="David" w:hAnsi="David" w:cs="David"/>
        </w:rPr>
      </w:pPr>
      <w:r>
        <w:rPr>
          <w:rFonts w:ascii="David" w:hAnsi="David" w:cs="David" w:hint="cs"/>
          <w:rtl/>
        </w:rPr>
        <w:lastRenderedPageBreak/>
        <w:t>סמינרים</w:t>
      </w:r>
      <w:r w:rsidR="00FB3C9A" w:rsidRPr="00AF6D89">
        <w:rPr>
          <w:rFonts w:ascii="David" w:hAnsi="David" w:cs="David"/>
          <w:rtl/>
        </w:rPr>
        <w:t xml:space="preserve"> סביב </w:t>
      </w:r>
      <w:r w:rsidR="00EB7AAD">
        <w:rPr>
          <w:rFonts w:ascii="David" w:hAnsi="David" w:cs="David" w:hint="cs"/>
          <w:rtl/>
        </w:rPr>
        <w:t xml:space="preserve">פיתוח פדגוגי של </w:t>
      </w:r>
      <w:r w:rsidR="00FB3C9A" w:rsidRPr="00AF6D89">
        <w:rPr>
          <w:rFonts w:ascii="David" w:hAnsi="David" w:cs="David"/>
          <w:rtl/>
        </w:rPr>
        <w:t xml:space="preserve">נושאים </w:t>
      </w:r>
      <w:r w:rsidR="00FB3C9A">
        <w:rPr>
          <w:rFonts w:ascii="David" w:hAnsi="David" w:cs="David" w:hint="cs"/>
          <w:rtl/>
        </w:rPr>
        <w:t>שיוסכמו ב</w:t>
      </w:r>
      <w:r w:rsidR="00FB3C9A" w:rsidRPr="00AF6D89">
        <w:rPr>
          <w:rFonts w:ascii="David" w:hAnsi="David" w:cs="David"/>
          <w:rtl/>
        </w:rPr>
        <w:t xml:space="preserve">וועדת ההיגוי, </w:t>
      </w:r>
      <w:r w:rsidR="00FB3C9A">
        <w:rPr>
          <w:rFonts w:ascii="David" w:hAnsi="David" w:cs="David" w:hint="cs"/>
          <w:rtl/>
        </w:rPr>
        <w:t>לדוגמה:</w:t>
      </w:r>
      <w:r w:rsidR="00FB3C9A" w:rsidRPr="00AF6D89">
        <w:rPr>
          <w:rFonts w:ascii="David" w:hAnsi="David" w:cs="David"/>
          <w:rtl/>
        </w:rPr>
        <w:t xml:space="preserve"> דיפלומטיית צעירים, </w:t>
      </w:r>
      <w:r w:rsidR="00914BF8">
        <w:rPr>
          <w:rFonts w:ascii="David" w:hAnsi="David" w:cs="David" w:hint="cs"/>
          <w:rtl/>
        </w:rPr>
        <w:t xml:space="preserve">סובלנות, גישור, </w:t>
      </w:r>
      <w:r w:rsidR="00FB3C9A" w:rsidRPr="00AF6D89">
        <w:rPr>
          <w:rFonts w:ascii="David" w:hAnsi="David" w:cs="David"/>
          <w:rtl/>
        </w:rPr>
        <w:t xml:space="preserve">חברה משותפת, מנהיגות נשים, קיימות, חדשנות, תעסוקה, חוסן קהילתי </w:t>
      </w:r>
      <w:proofErr w:type="spellStart"/>
      <w:r w:rsidR="00FB3C9A" w:rsidRPr="00AF6D89">
        <w:rPr>
          <w:rFonts w:ascii="David" w:hAnsi="David" w:cs="David"/>
          <w:rtl/>
        </w:rPr>
        <w:t>וכו</w:t>
      </w:r>
      <w:proofErr w:type="spellEnd"/>
      <w:r w:rsidR="00FB3C9A" w:rsidRPr="00AF6D89">
        <w:rPr>
          <w:rFonts w:ascii="David" w:hAnsi="David" w:cs="David"/>
          <w:rtl/>
        </w:rPr>
        <w:t xml:space="preserve">׳. </w:t>
      </w:r>
      <w:r>
        <w:rPr>
          <w:rFonts w:ascii="David" w:hAnsi="David" w:cs="David" w:hint="cs"/>
          <w:rtl/>
        </w:rPr>
        <w:t xml:space="preserve">הסמינרים ילוו בתהליכי פרה ופוסט כדי לוודא הכנה מתאימה והטמעה. </w:t>
      </w:r>
    </w:p>
    <w:p w14:paraId="4BF33A1D" w14:textId="77777777" w:rsidR="00B15781" w:rsidRPr="00B15781" w:rsidRDefault="00AF6D89" w:rsidP="00A51AE3">
      <w:pPr>
        <w:pStyle w:val="ac"/>
        <w:numPr>
          <w:ilvl w:val="0"/>
          <w:numId w:val="11"/>
        </w:numPr>
        <w:spacing w:after="0" w:line="360" w:lineRule="auto"/>
        <w:jc w:val="both"/>
        <w:rPr>
          <w:rFonts w:ascii="David" w:hAnsi="David" w:cs="David"/>
          <w:b/>
          <w:bCs/>
        </w:rPr>
      </w:pPr>
      <w:r w:rsidRPr="00B15781">
        <w:rPr>
          <w:rFonts w:ascii="David" w:hAnsi="David" w:cs="David"/>
          <w:b/>
          <w:bCs/>
          <w:rtl/>
        </w:rPr>
        <w:t xml:space="preserve">פיתוח </w:t>
      </w:r>
      <w:r w:rsidR="00B15781" w:rsidRPr="00B15781">
        <w:rPr>
          <w:rFonts w:ascii="David" w:hAnsi="David" w:cs="David"/>
          <w:b/>
          <w:bCs/>
          <w:rtl/>
        </w:rPr>
        <w:t xml:space="preserve">מערכי הדרכה ותוכניות חינוך למחנכים </w:t>
      </w:r>
    </w:p>
    <w:p w14:paraId="19EADD5E" w14:textId="380C53AF" w:rsidR="00AF6D89" w:rsidRPr="00B15781" w:rsidRDefault="00AF6D89" w:rsidP="00B15781">
      <w:pPr>
        <w:pStyle w:val="ac"/>
        <w:spacing w:after="0" w:line="360" w:lineRule="auto"/>
        <w:jc w:val="both"/>
        <w:rPr>
          <w:rFonts w:ascii="David" w:hAnsi="David" w:cs="David"/>
        </w:rPr>
      </w:pPr>
      <w:r w:rsidRPr="00B15781">
        <w:rPr>
          <w:rFonts w:ascii="David" w:hAnsi="David" w:cs="David"/>
          <w:rtl/>
        </w:rPr>
        <w:t xml:space="preserve">מערכי שיעור, הרצאות, מערכי הכשרה ותכניות חינוך למחנכים. </w:t>
      </w:r>
    </w:p>
    <w:p w14:paraId="689FFC26" w14:textId="1E7716BD" w:rsidR="00AF6D89" w:rsidRPr="00AF6D89" w:rsidRDefault="006D0D77" w:rsidP="00AF6D89">
      <w:pPr>
        <w:pStyle w:val="ac"/>
        <w:numPr>
          <w:ilvl w:val="0"/>
          <w:numId w:val="11"/>
        </w:numPr>
        <w:spacing w:after="0" w:line="360" w:lineRule="auto"/>
        <w:jc w:val="both"/>
        <w:rPr>
          <w:rFonts w:ascii="David" w:hAnsi="David" w:cs="David"/>
        </w:rPr>
      </w:pPr>
      <w:r>
        <w:rPr>
          <w:rFonts w:ascii="David" w:hAnsi="David" w:cs="David" w:hint="cs"/>
          <w:b/>
          <w:bCs/>
          <w:rtl/>
        </w:rPr>
        <w:t xml:space="preserve">יצירת </w:t>
      </w:r>
      <w:r w:rsidR="00914BF8">
        <w:rPr>
          <w:rFonts w:ascii="David" w:hAnsi="David" w:cs="David" w:hint="cs"/>
          <w:b/>
          <w:bCs/>
          <w:rtl/>
        </w:rPr>
        <w:t xml:space="preserve">מחקר מלווה ודוח שנתי הכולל </w:t>
      </w:r>
      <w:r>
        <w:rPr>
          <w:rFonts w:ascii="David" w:hAnsi="David" w:cs="David" w:hint="cs"/>
          <w:b/>
          <w:bCs/>
          <w:rtl/>
        </w:rPr>
        <w:t>מסמכי מדיניות</w:t>
      </w:r>
      <w:r w:rsidR="00670874">
        <w:rPr>
          <w:rFonts w:ascii="David" w:hAnsi="David" w:cs="David" w:hint="cs"/>
          <w:b/>
          <w:bCs/>
          <w:rtl/>
        </w:rPr>
        <w:t xml:space="preserve"> והמלצות לשיתופי פעולה אזוריים</w:t>
      </w:r>
    </w:p>
    <w:p w14:paraId="3F04A551" w14:textId="77777777" w:rsidR="00392DE4" w:rsidRDefault="00914BF8" w:rsidP="0040637E">
      <w:pPr>
        <w:pStyle w:val="ac"/>
        <w:spacing w:after="0" w:line="360" w:lineRule="auto"/>
        <w:jc w:val="both"/>
        <w:rPr>
          <w:rFonts w:ascii="David" w:hAnsi="David" w:cs="David"/>
          <w:rtl/>
        </w:rPr>
      </w:pPr>
      <w:r>
        <w:rPr>
          <w:rFonts w:ascii="David" w:hAnsi="David" w:cs="David" w:hint="cs"/>
          <w:rtl/>
        </w:rPr>
        <w:t xml:space="preserve">ריכוז בדוח שנתי </w:t>
      </w:r>
      <w:r w:rsidR="00670874">
        <w:rPr>
          <w:rFonts w:ascii="David" w:hAnsi="David" w:cs="David" w:hint="cs"/>
          <w:rtl/>
        </w:rPr>
        <w:t xml:space="preserve">המלצות מדיניות, </w:t>
      </w:r>
      <w:r w:rsidRPr="00AF6D89">
        <w:rPr>
          <w:rFonts w:ascii="David" w:hAnsi="David" w:cs="David"/>
          <w:rtl/>
        </w:rPr>
        <w:t xml:space="preserve">לצד איסוף נתונים, משובים, עיבוד תובנות ודוחות ביצוע </w:t>
      </w:r>
      <w:r w:rsidR="00BA2975">
        <w:rPr>
          <w:rFonts w:ascii="David" w:hAnsi="David" w:cs="David" w:hint="cs"/>
          <w:rtl/>
        </w:rPr>
        <w:t xml:space="preserve">ועוד </w:t>
      </w:r>
      <w:r>
        <w:rPr>
          <w:rFonts w:ascii="David" w:hAnsi="David" w:cs="David" w:hint="cs"/>
          <w:rtl/>
        </w:rPr>
        <w:t xml:space="preserve">. </w:t>
      </w:r>
    </w:p>
    <w:p w14:paraId="7E4A3C7F" w14:textId="0978A6BB" w:rsidR="0040637E" w:rsidRDefault="00914BF8" w:rsidP="0040637E">
      <w:pPr>
        <w:pStyle w:val="ac"/>
        <w:spacing w:after="0" w:line="360" w:lineRule="auto"/>
        <w:jc w:val="both"/>
        <w:rPr>
          <w:rFonts w:ascii="David" w:hAnsi="David" w:cs="David"/>
          <w:b/>
          <w:bCs/>
          <w:rtl/>
        </w:rPr>
      </w:pPr>
      <w:r>
        <w:rPr>
          <w:rFonts w:ascii="David" w:hAnsi="David" w:cs="David" w:hint="cs"/>
          <w:rtl/>
        </w:rPr>
        <w:t xml:space="preserve">ביצוע </w:t>
      </w:r>
      <w:r w:rsidR="00AF6D89" w:rsidRPr="00AF6D89">
        <w:rPr>
          <w:rFonts w:ascii="David" w:hAnsi="David" w:cs="David"/>
          <w:rtl/>
        </w:rPr>
        <w:t>מחקר</w:t>
      </w:r>
      <w:r w:rsidR="0040637E" w:rsidRPr="0040637E">
        <w:rPr>
          <w:rFonts w:ascii="David" w:hAnsi="David" w:cs="David"/>
          <w:rtl/>
        </w:rPr>
        <w:t xml:space="preserve"> </w:t>
      </w:r>
      <w:r w:rsidR="00AF6D89" w:rsidRPr="00AF6D89">
        <w:rPr>
          <w:rFonts w:ascii="David" w:hAnsi="David" w:cs="David"/>
          <w:rtl/>
        </w:rPr>
        <w:t xml:space="preserve">רקע מלווה שנתי בנושא </w:t>
      </w:r>
      <w:r w:rsidR="00392DE4">
        <w:rPr>
          <w:rFonts w:ascii="David" w:hAnsi="David" w:cs="David" w:hint="cs"/>
          <w:rtl/>
        </w:rPr>
        <w:t xml:space="preserve">שיוסכם ע"י ועדת ההיגוי,. לדוגמה </w:t>
      </w:r>
      <w:r w:rsidR="00AF6D89" w:rsidRPr="00AF6D89">
        <w:rPr>
          <w:rFonts w:ascii="David" w:hAnsi="David" w:cs="David"/>
          <w:rtl/>
        </w:rPr>
        <w:t>שיתופיות אזורית, בני נוער וצעירים</w:t>
      </w:r>
      <w:r w:rsidR="0040637E">
        <w:rPr>
          <w:rFonts w:ascii="David" w:hAnsi="David" w:cs="David" w:hint="cs"/>
          <w:rtl/>
        </w:rPr>
        <w:t xml:space="preserve"> לטובת יצירת ידע עבור המשרד.</w:t>
      </w:r>
    </w:p>
    <w:p w14:paraId="4E62BF2B" w14:textId="4D714178" w:rsidR="00AF6D89" w:rsidRPr="0040637E" w:rsidRDefault="00AF6D89" w:rsidP="0040637E">
      <w:pPr>
        <w:pStyle w:val="ac"/>
        <w:numPr>
          <w:ilvl w:val="0"/>
          <w:numId w:val="11"/>
        </w:numPr>
        <w:spacing w:after="0" w:line="360" w:lineRule="auto"/>
        <w:jc w:val="both"/>
        <w:rPr>
          <w:rFonts w:ascii="David" w:hAnsi="David" w:cs="David"/>
        </w:rPr>
      </w:pPr>
      <w:r w:rsidRPr="0040637E">
        <w:rPr>
          <w:rFonts w:ascii="David" w:hAnsi="David" w:cs="David"/>
          <w:b/>
          <w:bCs/>
          <w:rtl/>
        </w:rPr>
        <w:t>קמפיין דיגיטלי</w:t>
      </w:r>
      <w:r w:rsidR="00FB3C9A" w:rsidRPr="0040637E">
        <w:rPr>
          <w:rFonts w:ascii="David" w:hAnsi="David" w:cs="David" w:hint="cs"/>
          <w:b/>
          <w:bCs/>
          <w:rtl/>
        </w:rPr>
        <w:t xml:space="preserve"> ופעולות</w:t>
      </w:r>
      <w:r w:rsidRPr="0040637E">
        <w:rPr>
          <w:rFonts w:ascii="David" w:hAnsi="David" w:cs="David"/>
          <w:b/>
          <w:bCs/>
          <w:rtl/>
        </w:rPr>
        <w:t xml:space="preserve"> הסברה </w:t>
      </w:r>
    </w:p>
    <w:p w14:paraId="3D4CBEDF" w14:textId="610DB8F1" w:rsidR="00AF6D89" w:rsidRPr="00AF6D89" w:rsidRDefault="00AF6D89" w:rsidP="00FB3C9A">
      <w:pPr>
        <w:pStyle w:val="ac"/>
        <w:spacing w:after="0" w:line="360" w:lineRule="auto"/>
        <w:jc w:val="both"/>
        <w:rPr>
          <w:rFonts w:ascii="David" w:hAnsi="David" w:cs="David"/>
        </w:rPr>
      </w:pPr>
      <w:r w:rsidRPr="00AF6D89">
        <w:rPr>
          <w:rFonts w:ascii="David" w:hAnsi="David" w:cs="David"/>
          <w:rtl/>
        </w:rPr>
        <w:t>פעילות תקשורתית מאושרת</w:t>
      </w:r>
      <w:r w:rsidR="00914BF8">
        <w:rPr>
          <w:rFonts w:ascii="David" w:hAnsi="David" w:cs="David" w:hint="cs"/>
          <w:rtl/>
        </w:rPr>
        <w:t xml:space="preserve"> לעידוד מעורבות וחשיפה</w:t>
      </w:r>
      <w:r w:rsidRPr="00AF6D89">
        <w:rPr>
          <w:rFonts w:ascii="David" w:hAnsi="David" w:cs="David"/>
          <w:rtl/>
        </w:rPr>
        <w:t xml:space="preserve">: קמפיינים רבעוניים, </w:t>
      </w:r>
      <w:proofErr w:type="spellStart"/>
      <w:r w:rsidRPr="00AF6D89">
        <w:rPr>
          <w:rFonts w:ascii="David" w:hAnsi="David" w:cs="David"/>
          <w:rtl/>
        </w:rPr>
        <w:t>ניוזלטרים</w:t>
      </w:r>
      <w:proofErr w:type="spellEnd"/>
      <w:r w:rsidRPr="00AF6D89">
        <w:rPr>
          <w:rFonts w:ascii="David" w:hAnsi="David" w:cs="David"/>
          <w:rtl/>
        </w:rPr>
        <w:t xml:space="preserve">, </w:t>
      </w:r>
      <w:proofErr w:type="spellStart"/>
      <w:r w:rsidRPr="00AF6D89">
        <w:rPr>
          <w:rFonts w:ascii="David" w:hAnsi="David" w:cs="David"/>
          <w:rtl/>
        </w:rPr>
        <w:t>פודקאסטים</w:t>
      </w:r>
      <w:proofErr w:type="spellEnd"/>
      <w:r w:rsidRPr="00AF6D89">
        <w:rPr>
          <w:rFonts w:ascii="David" w:hAnsi="David" w:cs="David"/>
          <w:rtl/>
        </w:rPr>
        <w:t>, רשתות, תיעוד והפצה. בכפוף לאישור המשרד ולשיקולי ביטחון ורגישות אזורית</w:t>
      </w:r>
      <w:r w:rsidRPr="00AF6D89">
        <w:rPr>
          <w:rFonts w:ascii="David" w:hAnsi="David" w:cs="David"/>
        </w:rPr>
        <w:t>.</w:t>
      </w:r>
    </w:p>
    <w:p w14:paraId="16837050" w14:textId="6DF056FA" w:rsidR="00AF6D89" w:rsidRPr="007663FA" w:rsidRDefault="00AF6D89" w:rsidP="007663FA">
      <w:pPr>
        <w:pStyle w:val="ac"/>
        <w:numPr>
          <w:ilvl w:val="0"/>
          <w:numId w:val="11"/>
        </w:numPr>
        <w:spacing w:after="0" w:line="360" w:lineRule="auto"/>
        <w:jc w:val="both"/>
        <w:rPr>
          <w:rFonts w:ascii="David" w:hAnsi="David" w:cs="David"/>
        </w:rPr>
      </w:pPr>
      <w:r w:rsidRPr="007663FA">
        <w:rPr>
          <w:rFonts w:ascii="David" w:hAnsi="David" w:cs="David"/>
          <w:b/>
          <w:bCs/>
          <w:rtl/>
        </w:rPr>
        <w:t>תפעול, לוגיסטיקה והפקה</w:t>
      </w:r>
    </w:p>
    <w:p w14:paraId="4B7874D8" w14:textId="30F46A87" w:rsidR="00AF6D89" w:rsidRPr="00AF6D89" w:rsidRDefault="00AF6D89" w:rsidP="00FB3C9A">
      <w:pPr>
        <w:pStyle w:val="ac"/>
        <w:spacing w:after="0" w:line="360" w:lineRule="auto"/>
        <w:jc w:val="both"/>
        <w:rPr>
          <w:rFonts w:ascii="David" w:hAnsi="David" w:cs="David"/>
        </w:rPr>
      </w:pPr>
      <w:r w:rsidRPr="00AF6D89">
        <w:rPr>
          <w:rFonts w:ascii="David" w:hAnsi="David" w:cs="David"/>
          <w:rtl/>
        </w:rPr>
        <w:t xml:space="preserve">טיסות, לינה, הסעות, ארוחות, ביטוחים, אש״ל, אתרים, הפקת </w:t>
      </w:r>
      <w:r w:rsidR="00693324">
        <w:rPr>
          <w:rFonts w:ascii="David" w:hAnsi="David" w:cs="David" w:hint="cs"/>
          <w:rtl/>
        </w:rPr>
        <w:t>סמינרים</w:t>
      </w:r>
      <w:r w:rsidRPr="00AF6D89">
        <w:rPr>
          <w:rFonts w:ascii="David" w:hAnsi="David" w:cs="David"/>
          <w:rtl/>
        </w:rPr>
        <w:t xml:space="preserve">, תרגום/שפות, עיצוב, הפקה טכנית </w:t>
      </w:r>
      <w:proofErr w:type="spellStart"/>
      <w:r w:rsidRPr="00AF6D89">
        <w:rPr>
          <w:rFonts w:ascii="David" w:hAnsi="David" w:cs="David"/>
          <w:rtl/>
        </w:rPr>
        <w:t>וכו</w:t>
      </w:r>
      <w:proofErr w:type="spellEnd"/>
      <w:r w:rsidRPr="00AF6D89">
        <w:rPr>
          <w:rFonts w:ascii="David" w:hAnsi="David" w:cs="David"/>
          <w:rtl/>
        </w:rPr>
        <w:t xml:space="preserve">׳. </w:t>
      </w:r>
    </w:p>
    <w:p w14:paraId="687EA116" w14:textId="0A6DE5CF" w:rsidR="003A3336" w:rsidRPr="003F3848" w:rsidRDefault="003A3336" w:rsidP="003F3848">
      <w:pPr>
        <w:pStyle w:val="10"/>
        <w:rPr>
          <w:rFonts w:ascii="David" w:hAnsi="David" w:cs="David"/>
          <w:b/>
          <w:bCs/>
          <w:sz w:val="24"/>
          <w:szCs w:val="24"/>
          <w:rtl/>
        </w:rPr>
      </w:pPr>
      <w:r w:rsidRPr="003F3848">
        <w:rPr>
          <w:rFonts w:ascii="David" w:hAnsi="David" w:cs="David"/>
          <w:b/>
          <w:bCs/>
          <w:sz w:val="24"/>
          <w:szCs w:val="24"/>
          <w:rtl/>
        </w:rPr>
        <w:t>תכני</w:t>
      </w:r>
      <w:r w:rsidR="003F3848" w:rsidRPr="003F3848">
        <w:rPr>
          <w:rFonts w:ascii="David" w:hAnsi="David" w:cs="David" w:hint="cs"/>
          <w:b/>
          <w:bCs/>
          <w:sz w:val="24"/>
          <w:szCs w:val="24"/>
          <w:rtl/>
        </w:rPr>
        <w:t xml:space="preserve"> המיזם</w:t>
      </w:r>
    </w:p>
    <w:p w14:paraId="57CEB996" w14:textId="71425269" w:rsidR="002058C5" w:rsidRPr="002058C5" w:rsidRDefault="002058C5" w:rsidP="00EC5681">
      <w:pPr>
        <w:spacing w:line="360" w:lineRule="auto"/>
        <w:jc w:val="both"/>
        <w:rPr>
          <w:rFonts w:ascii="David" w:hAnsi="David" w:cs="David"/>
        </w:rPr>
      </w:pPr>
      <w:r w:rsidRPr="002058C5">
        <w:rPr>
          <w:rFonts w:ascii="David" w:hAnsi="David" w:cs="David"/>
          <w:rtl/>
        </w:rPr>
        <w:t xml:space="preserve">תכני המיזם יתמקדו בקידום שיתוף פעולה אזורי בין ישראל למדינות האזור בתחומי הנוער, הצעירים, החינוך והחברה האזרחית, ובכך יסייעו למימוש מטרות המשרד לשיתוף פעולה אזורי ולקידום </w:t>
      </w:r>
      <w:proofErr w:type="spellStart"/>
      <w:r w:rsidRPr="002058C5">
        <w:rPr>
          <w:rFonts w:ascii="David" w:hAnsi="David" w:cs="David"/>
          <w:rtl/>
        </w:rPr>
        <w:t>פרויקטי</w:t>
      </w:r>
      <w:proofErr w:type="spellEnd"/>
      <w:r w:rsidRPr="002058C5">
        <w:rPr>
          <w:rFonts w:ascii="David" w:hAnsi="David" w:cs="David"/>
          <w:rtl/>
        </w:rPr>
        <w:t xml:space="preserve"> </w:t>
      </w:r>
      <w:r>
        <w:rPr>
          <w:rFonts w:ascii="David" w:hAnsi="David" w:cs="David" w:hint="cs"/>
          <w:rtl/>
        </w:rPr>
        <w:t>"</w:t>
      </w:r>
      <w:r w:rsidRPr="002058C5">
        <w:rPr>
          <w:rFonts w:ascii="David" w:hAnsi="David" w:cs="David"/>
          <w:rtl/>
        </w:rPr>
        <w:t>עם לעם</w:t>
      </w:r>
      <w:r>
        <w:rPr>
          <w:rFonts w:ascii="David" w:hAnsi="David" w:cs="David" w:hint="cs"/>
          <w:rtl/>
        </w:rPr>
        <w:t>"</w:t>
      </w:r>
      <w:r w:rsidRPr="002058C5">
        <w:rPr>
          <w:rFonts w:ascii="David" w:hAnsi="David" w:cs="David"/>
        </w:rPr>
        <w:t xml:space="preserve"> (P2P). </w:t>
      </w:r>
      <w:r w:rsidRPr="002058C5">
        <w:rPr>
          <w:rFonts w:ascii="David" w:hAnsi="David" w:cs="David"/>
          <w:rtl/>
        </w:rPr>
        <w:t xml:space="preserve">המיזם יפעל ליצירת שיח ישיר בין אנשים, קהילות וארגוני נוער וצעירים, תוך חיבור ממשי לשטח ובניית תשתית קשר מתמשכת בין מחנכים, פדגוגים, מדריכים ומובילי ארגונים ממדינות רלוונטיות באזור. במסגרת זו יפותחו תכנים, מערכי הדרכה ותכניות חינוך בתחומים כגון דיפלומטיית צעירים, חברה משותפת, </w:t>
      </w:r>
      <w:r w:rsidR="00A92EB8">
        <w:rPr>
          <w:rFonts w:ascii="David" w:hAnsi="David" w:cs="David" w:hint="cs"/>
          <w:rtl/>
        </w:rPr>
        <w:t xml:space="preserve">סובלנות, גישור, </w:t>
      </w:r>
      <w:r w:rsidRPr="002058C5">
        <w:rPr>
          <w:rFonts w:ascii="David" w:hAnsi="David" w:cs="David"/>
          <w:rtl/>
        </w:rPr>
        <w:t>מנהיגות, קיימות, חדשנות, תעסוק</w:t>
      </w:r>
      <w:r w:rsidR="00A92EB8">
        <w:rPr>
          <w:rFonts w:ascii="David" w:hAnsi="David" w:cs="David" w:hint="cs"/>
          <w:rtl/>
        </w:rPr>
        <w:t>ת צעירים</w:t>
      </w:r>
      <w:r w:rsidRPr="002058C5">
        <w:rPr>
          <w:rFonts w:ascii="David" w:hAnsi="David" w:cs="David"/>
          <w:rtl/>
        </w:rPr>
        <w:t xml:space="preserve"> וחוסן קהילתי, בהתאם לצרכים שיעלו מן השותפים ובכפוף לאישור המשרד וועדת ההיגוי. תכנים אלה</w:t>
      </w:r>
      <w:r w:rsidR="00FF3F57">
        <w:rPr>
          <w:rFonts w:ascii="David" w:hAnsi="David" w:cs="David" w:hint="cs"/>
          <w:rtl/>
        </w:rPr>
        <w:t xml:space="preserve"> </w:t>
      </w:r>
      <w:r w:rsidRPr="002058C5">
        <w:rPr>
          <w:rFonts w:ascii="David" w:hAnsi="David" w:cs="David"/>
          <w:rtl/>
        </w:rPr>
        <w:t>יאפשרו להרחיב את הפרישה וההשפעה של המיזם באמצעות רשת אזורית פעילה</w:t>
      </w:r>
      <w:r w:rsidR="00FF3F57">
        <w:rPr>
          <w:rFonts w:ascii="David" w:hAnsi="David" w:cs="David" w:hint="cs"/>
          <w:rtl/>
        </w:rPr>
        <w:t xml:space="preserve">, בעלת תכנים מוסכמים שפותחו באופן משותף </w:t>
      </w:r>
      <w:r w:rsidR="00EF19DB">
        <w:rPr>
          <w:rFonts w:ascii="David" w:hAnsi="David" w:cs="David" w:hint="cs"/>
          <w:rtl/>
        </w:rPr>
        <w:t>ודרך רציפות והמשכיות</w:t>
      </w:r>
      <w:r w:rsidRPr="002058C5">
        <w:rPr>
          <w:rFonts w:ascii="David" w:hAnsi="David" w:cs="David"/>
        </w:rPr>
        <w:t>.</w:t>
      </w:r>
    </w:p>
    <w:p w14:paraId="3EDE7BF9" w14:textId="665337F2" w:rsidR="003A3336" w:rsidRPr="00A637A2" w:rsidRDefault="003A3336" w:rsidP="00A637A2">
      <w:pPr>
        <w:pStyle w:val="10"/>
        <w:rPr>
          <w:rFonts w:ascii="David" w:hAnsi="David" w:cs="David"/>
          <w:b/>
          <w:bCs/>
          <w:sz w:val="24"/>
          <w:szCs w:val="24"/>
          <w:rtl/>
        </w:rPr>
      </w:pPr>
      <w:r w:rsidRPr="00A637A2">
        <w:rPr>
          <w:rFonts w:ascii="David" w:hAnsi="David" w:cs="David"/>
          <w:b/>
          <w:bCs/>
          <w:sz w:val="24"/>
          <w:szCs w:val="24"/>
          <w:rtl/>
        </w:rPr>
        <w:t>ניהול התכנית</w:t>
      </w:r>
    </w:p>
    <w:p w14:paraId="7846E61B" w14:textId="18AC6A34" w:rsidR="003A3336" w:rsidRPr="003954B6" w:rsidRDefault="003A3336" w:rsidP="005D5C10">
      <w:pPr>
        <w:spacing w:line="360" w:lineRule="auto"/>
        <w:jc w:val="both"/>
        <w:rPr>
          <w:rFonts w:ascii="David" w:hAnsi="David" w:cs="David"/>
          <w:rtl/>
        </w:rPr>
      </w:pPr>
      <w:r w:rsidRPr="003954B6">
        <w:rPr>
          <w:rFonts w:ascii="David" w:hAnsi="David" w:cs="David"/>
          <w:rtl/>
        </w:rPr>
        <w:t xml:space="preserve">כמתואר בסעיף 6 להסכם, התכנית תלווה בוועדת היגוי תקופתית, שתכלול את </w:t>
      </w:r>
      <w:r w:rsidR="00914BF8">
        <w:rPr>
          <w:rFonts w:ascii="David" w:hAnsi="David" w:cs="David" w:hint="cs"/>
          <w:rtl/>
        </w:rPr>
        <w:t>נציג סגל בכיר מהמשרד</w:t>
      </w:r>
      <w:r w:rsidRPr="003954B6">
        <w:rPr>
          <w:rFonts w:ascii="David" w:hAnsi="David" w:cs="David"/>
          <w:rtl/>
        </w:rPr>
        <w:t xml:space="preserve"> ונציגי העמותה, וזאת בכדי לבסס את דרכי העבודה לאורך תקופת המיזם, להתאים ולאשר את תכנית העבודה השנתית השוטפת ולדון בסוגיות רלוונטיות שונות. יו"ר ועדת ההיגוי יהיה </w:t>
      </w:r>
      <w:r w:rsidR="00914BF8">
        <w:rPr>
          <w:rFonts w:ascii="David" w:hAnsi="David" w:cs="David" w:hint="cs"/>
          <w:rtl/>
        </w:rPr>
        <w:t>מנהל אגף בכיר קשרי חוץ ושותפויות</w:t>
      </w:r>
      <w:r w:rsidRPr="003954B6">
        <w:rPr>
          <w:rFonts w:ascii="David" w:hAnsi="David" w:cs="David"/>
          <w:rtl/>
        </w:rPr>
        <w:t xml:space="preserve"> אשר יכריע באשר לסוגיות המקצועיות השונות.</w:t>
      </w:r>
      <w:r w:rsidR="005D5C10">
        <w:rPr>
          <w:rFonts w:ascii="David" w:hAnsi="David" w:cs="David" w:hint="cs"/>
          <w:rtl/>
        </w:rPr>
        <w:t xml:space="preserve"> </w:t>
      </w:r>
      <w:r w:rsidR="005D5C10" w:rsidRPr="005D5C10">
        <w:rPr>
          <w:rFonts w:ascii="David" w:hAnsi="David" w:cs="David"/>
          <w:rtl/>
        </w:rPr>
        <w:t xml:space="preserve">תקציב המיזם כולל אירוח </w:t>
      </w:r>
      <w:r w:rsidR="005D5C10">
        <w:rPr>
          <w:rFonts w:ascii="David" w:hAnsi="David" w:cs="David" w:hint="cs"/>
          <w:rtl/>
        </w:rPr>
        <w:t>(</w:t>
      </w:r>
      <w:r w:rsidR="005D5C10" w:rsidRPr="005D5C10">
        <w:rPr>
          <w:rFonts w:ascii="David" w:hAnsi="David" w:cs="David"/>
          <w:rtl/>
        </w:rPr>
        <w:t>טיסות ולינה</w:t>
      </w:r>
      <w:r w:rsidR="005D5C10">
        <w:rPr>
          <w:rFonts w:ascii="David" w:hAnsi="David" w:cs="David" w:hint="cs"/>
          <w:rtl/>
        </w:rPr>
        <w:t>)</w:t>
      </w:r>
      <w:r w:rsidR="005D5C10" w:rsidRPr="005D5C10">
        <w:rPr>
          <w:rFonts w:ascii="David" w:hAnsi="David" w:cs="David"/>
        </w:rPr>
        <w:t xml:space="preserve"> </w:t>
      </w:r>
      <w:r w:rsidR="005D5C10" w:rsidRPr="005D5C10">
        <w:rPr>
          <w:rFonts w:ascii="David" w:hAnsi="David" w:cs="David"/>
          <w:rtl/>
        </w:rPr>
        <w:t>של נציג המשרד מטעם ועדת ההיגוי</w:t>
      </w:r>
      <w:r w:rsidR="005D5C10">
        <w:rPr>
          <w:rFonts w:ascii="David" w:hAnsi="David" w:cs="David" w:hint="cs"/>
          <w:rtl/>
        </w:rPr>
        <w:t>.</w:t>
      </w:r>
    </w:p>
    <w:p w14:paraId="1BC9F192" w14:textId="77100FB3" w:rsidR="003A3336" w:rsidRPr="00A637A2" w:rsidRDefault="003A3336" w:rsidP="00A637A2">
      <w:pPr>
        <w:pStyle w:val="10"/>
        <w:rPr>
          <w:rFonts w:ascii="David" w:hAnsi="David" w:cs="David"/>
          <w:b/>
          <w:bCs/>
          <w:sz w:val="24"/>
          <w:szCs w:val="24"/>
          <w:rtl/>
        </w:rPr>
      </w:pPr>
      <w:r w:rsidRPr="00A637A2">
        <w:rPr>
          <w:rFonts w:ascii="David" w:hAnsi="David" w:cs="David"/>
          <w:b/>
          <w:bCs/>
          <w:sz w:val="24"/>
          <w:szCs w:val="24"/>
          <w:rtl/>
        </w:rPr>
        <w:t>קריטריונים לבחירת משתתפים</w:t>
      </w:r>
    </w:p>
    <w:p w14:paraId="313C2388" w14:textId="297CD9B8" w:rsidR="00FC3D52" w:rsidRPr="00FC3D52" w:rsidRDefault="00FC3D52" w:rsidP="00FC3D52">
      <w:pPr>
        <w:spacing w:line="360" w:lineRule="auto"/>
        <w:jc w:val="both"/>
        <w:rPr>
          <w:rFonts w:ascii="David" w:hAnsi="David" w:cs="David"/>
        </w:rPr>
      </w:pPr>
      <w:r w:rsidRPr="00FC3D52">
        <w:rPr>
          <w:rFonts w:ascii="David" w:hAnsi="David" w:cs="David"/>
          <w:rtl/>
        </w:rPr>
        <w:t>בחירת הארגונים המשתתפים במיזם תיעשה באמצעות תהליך סדור של איתור, סינון ואישור, שמטרתו לוודא את התאמת הארגונים למטרות המיזם, לחזון רשת</w:t>
      </w:r>
      <w:r w:rsidRPr="00FC3D52">
        <w:rPr>
          <w:rFonts w:ascii="David" w:hAnsi="David" w:cs="David"/>
        </w:rPr>
        <w:t xml:space="preserve"> </w:t>
      </w:r>
      <w:proofErr w:type="spellStart"/>
      <w:r w:rsidRPr="00FC3D52">
        <w:rPr>
          <w:rFonts w:ascii="David" w:hAnsi="David" w:cs="David"/>
        </w:rPr>
        <w:t>WeAreMENA</w:t>
      </w:r>
      <w:proofErr w:type="spellEnd"/>
      <w:r w:rsidRPr="00FC3D52">
        <w:rPr>
          <w:rFonts w:ascii="David" w:hAnsi="David" w:cs="David"/>
        </w:rPr>
        <w:t xml:space="preserve"> </w:t>
      </w:r>
      <w:r w:rsidRPr="00FC3D52">
        <w:rPr>
          <w:rFonts w:ascii="David" w:hAnsi="David" w:cs="David"/>
          <w:rtl/>
        </w:rPr>
        <w:t xml:space="preserve">וליעדי המשרד לשיתוף פעולה אזורי. התהליך יחל בהבעת עניין מצד ארגון המבקש להצטרף לרשת ולהיות חלק מתהליך מתמשך של שיתוף פעולה אזורי, דיאלוג, למידה </w:t>
      </w:r>
      <w:proofErr w:type="spellStart"/>
      <w:r w:rsidRPr="00FC3D52">
        <w:rPr>
          <w:rFonts w:ascii="David" w:hAnsi="David" w:cs="David"/>
          <w:rtl/>
        </w:rPr>
        <w:t>בין־ארגונית</w:t>
      </w:r>
      <w:proofErr w:type="spellEnd"/>
      <w:r w:rsidRPr="00FC3D52">
        <w:rPr>
          <w:rFonts w:ascii="David" w:hAnsi="David" w:cs="David"/>
          <w:rtl/>
        </w:rPr>
        <w:t xml:space="preserve"> ובניית אמון</w:t>
      </w:r>
      <w:r w:rsidRPr="00FC3D52">
        <w:rPr>
          <w:rFonts w:ascii="David" w:hAnsi="David" w:cs="David"/>
        </w:rPr>
        <w:t>.</w:t>
      </w:r>
    </w:p>
    <w:p w14:paraId="6B2BEDBF" w14:textId="77777777" w:rsidR="00FC3D52" w:rsidRPr="00FC3D52" w:rsidRDefault="00FC3D52" w:rsidP="00FC3D52">
      <w:pPr>
        <w:spacing w:line="360" w:lineRule="auto"/>
        <w:jc w:val="both"/>
        <w:rPr>
          <w:rFonts w:ascii="David" w:hAnsi="David" w:cs="David"/>
        </w:rPr>
      </w:pPr>
      <w:r w:rsidRPr="00FC3D52">
        <w:rPr>
          <w:rFonts w:ascii="David" w:hAnsi="David" w:cs="David"/>
          <w:rtl/>
        </w:rPr>
        <w:t>בשלב הראשון, הארגון ימלא טופס הרשמה ובו יוצגו פרטי הארגון, תחומי פעילותו, קהלי היעד שלו, ניסיונו בעבודה עם בני נוער וצעירים, מוטת ההשפעה שלו בקהילה, וכן מידת התאמתו לערכי הרשת. לאחר מכן יתקיים ראיון היכרות ובדיקת רצינות ואמינות, במסגרתו תיבחן מחויבות הארגון להשתתפות פעילה ומתמשכת במיזם, ולא רק באירוע חד־פעמי</w:t>
      </w:r>
      <w:r w:rsidRPr="00FC3D52">
        <w:rPr>
          <w:rFonts w:ascii="David" w:hAnsi="David" w:cs="David"/>
        </w:rPr>
        <w:t>.</w:t>
      </w:r>
    </w:p>
    <w:p w14:paraId="0F4CB452" w14:textId="77777777" w:rsidR="00FC3D52" w:rsidRPr="00FC3D52" w:rsidRDefault="00FC3D52" w:rsidP="00FC3D52">
      <w:pPr>
        <w:spacing w:line="360" w:lineRule="auto"/>
        <w:jc w:val="both"/>
        <w:rPr>
          <w:rFonts w:ascii="David" w:hAnsi="David" w:cs="David"/>
        </w:rPr>
      </w:pPr>
      <w:r w:rsidRPr="00FC3D52">
        <w:rPr>
          <w:rFonts w:ascii="David" w:hAnsi="David" w:cs="David"/>
          <w:rtl/>
        </w:rPr>
        <w:t xml:space="preserve">הארגונים שייבחנו יהיו ארגוני נוער, צעירים, חינוך, חברה אזרחית או קהילה, הפועלים במדינות היעד של המשרד או בישראל, ואשר מחויבים לקידום שיתוף פעולה אזורי, חינוך ומפגש, </w:t>
      </w:r>
      <w:proofErr w:type="spellStart"/>
      <w:r w:rsidRPr="00FC3D52">
        <w:rPr>
          <w:rFonts w:ascii="David" w:hAnsi="David" w:cs="David"/>
          <w:rtl/>
        </w:rPr>
        <w:t>רה־הומניזציה</w:t>
      </w:r>
      <w:proofErr w:type="spellEnd"/>
      <w:r w:rsidRPr="00FC3D52">
        <w:rPr>
          <w:rFonts w:ascii="David" w:hAnsi="David" w:cs="David"/>
          <w:rtl/>
        </w:rPr>
        <w:t xml:space="preserve"> בין חברות, כבוד לזהויות, שפות ומסורות שונות, דחיית אפליה, שנאה ואלימות, ועשייה קהילתית </w:t>
      </w:r>
      <w:proofErr w:type="spellStart"/>
      <w:r w:rsidRPr="00FC3D52">
        <w:rPr>
          <w:rFonts w:ascii="David" w:hAnsi="David" w:cs="David"/>
          <w:rtl/>
        </w:rPr>
        <w:t>רגישה־להקשר</w:t>
      </w:r>
      <w:proofErr w:type="spellEnd"/>
      <w:r w:rsidRPr="00FC3D52">
        <w:rPr>
          <w:rFonts w:ascii="David" w:hAnsi="David" w:cs="David"/>
        </w:rPr>
        <w:t>.</w:t>
      </w:r>
    </w:p>
    <w:p w14:paraId="0CAE720D" w14:textId="77777777" w:rsidR="00FC3D52" w:rsidRPr="00FC3D52" w:rsidRDefault="00FC3D52" w:rsidP="00FC3D52">
      <w:pPr>
        <w:spacing w:line="360" w:lineRule="auto"/>
        <w:jc w:val="both"/>
        <w:rPr>
          <w:rFonts w:ascii="David" w:hAnsi="David" w:cs="David"/>
        </w:rPr>
      </w:pPr>
      <w:r w:rsidRPr="00FC3D52">
        <w:rPr>
          <w:rFonts w:ascii="David" w:hAnsi="David" w:cs="David"/>
          <w:rtl/>
        </w:rPr>
        <w:lastRenderedPageBreak/>
        <w:t xml:space="preserve">לאחר שלבי ההרשמה </w:t>
      </w:r>
      <w:proofErr w:type="spellStart"/>
      <w:r w:rsidRPr="00FC3D52">
        <w:rPr>
          <w:rFonts w:ascii="David" w:hAnsi="David" w:cs="David"/>
          <w:rtl/>
        </w:rPr>
        <w:t>והראיון</w:t>
      </w:r>
      <w:proofErr w:type="spellEnd"/>
      <w:r w:rsidRPr="00FC3D52">
        <w:rPr>
          <w:rFonts w:ascii="David" w:hAnsi="David" w:cs="David"/>
          <w:rtl/>
        </w:rPr>
        <w:t xml:space="preserve">, תתכנס ועדת בחירה ייעודית שתבחן את התאמת הארגון על בסיס קריטריונים מקצועיים, ובהם פעילות מוכחת בשטח, יכולת עבודה עם בני נוער וצעירים, מוטת השפעה של לפחות 200 איש בקהילותיו, יכולת למנות נציגים מתאימים להשתתפות במפגשים, פוטנציאל להטמעת תוצרי המיזם בקהילה, יכולת עבודה עם ארגונים ממדינות </w:t>
      </w:r>
      <w:proofErr w:type="spellStart"/>
      <w:r w:rsidRPr="00FC3D52">
        <w:rPr>
          <w:rFonts w:ascii="David" w:hAnsi="David" w:cs="David"/>
          <w:rtl/>
        </w:rPr>
        <w:t>ורקעים</w:t>
      </w:r>
      <w:proofErr w:type="spellEnd"/>
      <w:r w:rsidRPr="00FC3D52">
        <w:rPr>
          <w:rFonts w:ascii="David" w:hAnsi="David" w:cs="David"/>
          <w:rtl/>
        </w:rPr>
        <w:t xml:space="preserve"> שונים, ורגישות להקשרים מדיניים, תרבותיים וביטחוניים</w:t>
      </w:r>
      <w:r w:rsidRPr="00FC3D52">
        <w:rPr>
          <w:rFonts w:ascii="David" w:hAnsi="David" w:cs="David"/>
        </w:rPr>
        <w:t>.</w:t>
      </w:r>
    </w:p>
    <w:p w14:paraId="1B5A2269" w14:textId="77777777" w:rsidR="00FC3D52" w:rsidRPr="00FC3D52" w:rsidRDefault="00FC3D52" w:rsidP="00FC3D52">
      <w:pPr>
        <w:spacing w:line="360" w:lineRule="auto"/>
        <w:jc w:val="both"/>
        <w:rPr>
          <w:rFonts w:ascii="David" w:hAnsi="David" w:cs="David"/>
        </w:rPr>
      </w:pPr>
      <w:r w:rsidRPr="00FC3D52">
        <w:rPr>
          <w:rFonts w:ascii="David" w:hAnsi="David" w:cs="David"/>
          <w:rtl/>
        </w:rPr>
        <w:t>כחלק מתהליך הבדיקה, ובמידת האפשר, תיבחן גם קבלת המלצה או חוות דעת מגורמים דיפלומטיים רלוונטיים, אשר מכירים את פעילות הארגון ויכולים להעיד על אמינותו, מעמדו ויכולתו לפעול במסגרת מיזם אזורי רגיש. בנוסף, תיבחן האפשרות לגביית דמי רצינות מהארגון המשתתף, בהתאם להיתכנות, למצבו הכלכלי, למדינת פעילותו ולנסיבות המקומיות, וזאת במטרה לחזק את מחויבותו לתהליך מבלי ליצור חסם בלתי סביר להשתתפות</w:t>
      </w:r>
      <w:r w:rsidRPr="00FC3D52">
        <w:rPr>
          <w:rFonts w:ascii="David" w:hAnsi="David" w:cs="David"/>
        </w:rPr>
        <w:t>.</w:t>
      </w:r>
    </w:p>
    <w:p w14:paraId="6BE6C6C5" w14:textId="77777777" w:rsidR="00FC3D52" w:rsidRDefault="00FC3D52" w:rsidP="00FC3D52">
      <w:pPr>
        <w:spacing w:line="360" w:lineRule="auto"/>
        <w:jc w:val="both"/>
        <w:rPr>
          <w:rFonts w:ascii="David" w:hAnsi="David" w:cs="David"/>
          <w:rtl/>
        </w:rPr>
      </w:pPr>
      <w:r w:rsidRPr="00FC3D52">
        <w:rPr>
          <w:rFonts w:ascii="David" w:hAnsi="David" w:cs="David"/>
          <w:rtl/>
        </w:rPr>
        <w:t>החלטת ועדת הבחירה בדבר צירוף הארגון לרשת תתקבל לאחר שקלול כלל הנתונים, ותותנה בהסכמת הארגון לפעול בהתאם לחזון הרשת, לערכיה, להנחיות המיזם, ועדת ההיגוי והמשרד</w:t>
      </w:r>
      <w:r w:rsidRPr="00FC3D52">
        <w:rPr>
          <w:rFonts w:ascii="David" w:hAnsi="David" w:cs="David"/>
        </w:rPr>
        <w:t>.</w:t>
      </w:r>
    </w:p>
    <w:p w14:paraId="73E0D100" w14:textId="34CC9598" w:rsidR="003A3336" w:rsidRDefault="003A3336" w:rsidP="00EF19DB">
      <w:pPr>
        <w:pStyle w:val="10"/>
        <w:rPr>
          <w:rFonts w:ascii="David" w:hAnsi="David" w:cs="David"/>
          <w:b/>
          <w:bCs/>
          <w:sz w:val="24"/>
          <w:szCs w:val="24"/>
          <w:rtl/>
        </w:rPr>
      </w:pPr>
      <w:r w:rsidRPr="00A637A2">
        <w:rPr>
          <w:rFonts w:ascii="David" w:hAnsi="David" w:cs="David"/>
          <w:b/>
          <w:bCs/>
          <w:sz w:val="24"/>
          <w:szCs w:val="24"/>
          <w:rtl/>
        </w:rPr>
        <w:t>אבני דרך בתוכנית</w:t>
      </w:r>
      <w:r w:rsidR="00B93236">
        <w:rPr>
          <w:rFonts w:ascii="David" w:hAnsi="David" w:cs="David" w:hint="cs"/>
          <w:b/>
          <w:bCs/>
          <w:sz w:val="24"/>
          <w:szCs w:val="24"/>
          <w:rtl/>
        </w:rPr>
        <w:t xml:space="preserve"> </w:t>
      </w:r>
      <w:r w:rsidR="00B93236">
        <w:rPr>
          <w:rFonts w:ascii="David" w:hAnsi="David" w:cs="David"/>
          <w:b/>
          <w:bCs/>
          <w:sz w:val="24"/>
          <w:szCs w:val="24"/>
          <w:rtl/>
        </w:rPr>
        <w:t>–</w:t>
      </w:r>
      <w:r w:rsidR="00B93236">
        <w:rPr>
          <w:rFonts w:ascii="David" w:hAnsi="David" w:cs="David" w:hint="cs"/>
          <w:b/>
          <w:bCs/>
          <w:sz w:val="24"/>
          <w:szCs w:val="24"/>
          <w:rtl/>
        </w:rPr>
        <w:t xml:space="preserve"> יעדים ומדדים</w:t>
      </w:r>
    </w:p>
    <w:p w14:paraId="631F54A0" w14:textId="77777777" w:rsidR="00424F24" w:rsidRPr="004063D7" w:rsidRDefault="00424F24" w:rsidP="00424F24">
      <w:pPr>
        <w:spacing w:line="360" w:lineRule="auto"/>
        <w:jc w:val="both"/>
        <w:rPr>
          <w:rFonts w:ascii="David" w:hAnsi="David" w:cs="David"/>
          <w:b/>
          <w:bCs/>
          <w:rtl/>
        </w:rPr>
      </w:pPr>
      <w:r w:rsidRPr="004063D7">
        <w:rPr>
          <w:rFonts w:ascii="David" w:hAnsi="David" w:cs="David" w:hint="cs"/>
          <w:b/>
          <w:bCs/>
          <w:rtl/>
        </w:rPr>
        <w:t xml:space="preserve">דגשים </w:t>
      </w:r>
    </w:p>
    <w:p w14:paraId="43FE6035" w14:textId="77777777" w:rsidR="00424F24" w:rsidRPr="004063D7" w:rsidRDefault="00424F24" w:rsidP="00424F24">
      <w:pPr>
        <w:pStyle w:val="ac"/>
        <w:numPr>
          <w:ilvl w:val="0"/>
          <w:numId w:val="14"/>
        </w:numPr>
        <w:spacing w:line="360" w:lineRule="auto"/>
        <w:jc w:val="both"/>
        <w:rPr>
          <w:rFonts w:ascii="David" w:hAnsi="David" w:cs="David"/>
          <w:b/>
          <w:bCs/>
          <w:rtl/>
        </w:rPr>
      </w:pPr>
      <w:r w:rsidRPr="004063D7">
        <w:rPr>
          <w:rFonts w:ascii="David" w:hAnsi="David" w:cs="David" w:hint="cs"/>
          <w:b/>
          <w:bCs/>
          <w:rtl/>
        </w:rPr>
        <w:t xml:space="preserve">בכל מפגש ישתתפו נציגים מלפחות </w:t>
      </w:r>
      <w:r>
        <w:rPr>
          <w:rFonts w:ascii="David" w:hAnsi="David" w:cs="David" w:hint="cs"/>
          <w:b/>
          <w:bCs/>
          <w:rtl/>
        </w:rPr>
        <w:t>5-6</w:t>
      </w:r>
      <w:r w:rsidRPr="004063D7">
        <w:rPr>
          <w:rFonts w:ascii="David" w:hAnsi="David" w:cs="David" w:hint="cs"/>
          <w:b/>
          <w:bCs/>
          <w:rtl/>
        </w:rPr>
        <w:t xml:space="preserve"> ארגונים מ</w:t>
      </w:r>
      <w:r>
        <w:rPr>
          <w:rFonts w:ascii="David" w:hAnsi="David" w:cs="David" w:hint="cs"/>
          <w:b/>
          <w:bCs/>
          <w:rtl/>
        </w:rPr>
        <w:t xml:space="preserve">3-4 </w:t>
      </w:r>
      <w:r w:rsidRPr="004063D7">
        <w:rPr>
          <w:rFonts w:ascii="David" w:hAnsi="David" w:cs="David" w:hint="cs"/>
          <w:b/>
          <w:bCs/>
          <w:rtl/>
        </w:rPr>
        <w:t>מדינות שונות וסה"כ ישתתפו במיזם מינימום 5 ממדינות היעד של המשרד</w:t>
      </w:r>
    </w:p>
    <w:p w14:paraId="10BDA22E" w14:textId="77777777" w:rsidR="00424F24" w:rsidRPr="004063D7" w:rsidRDefault="00424F24" w:rsidP="00424F24">
      <w:pPr>
        <w:pStyle w:val="ac"/>
        <w:numPr>
          <w:ilvl w:val="0"/>
          <w:numId w:val="14"/>
        </w:numPr>
        <w:spacing w:line="360" w:lineRule="auto"/>
        <w:jc w:val="both"/>
        <w:rPr>
          <w:rFonts w:ascii="David" w:hAnsi="David" w:cs="David"/>
          <w:rtl/>
        </w:rPr>
      </w:pPr>
      <w:r w:rsidRPr="004063D7">
        <w:rPr>
          <w:rFonts w:ascii="David" w:hAnsi="David" w:cs="David" w:hint="cs"/>
          <w:b/>
          <w:bCs/>
          <w:rtl/>
        </w:rPr>
        <w:t xml:space="preserve">סה"כ משתתפים </w:t>
      </w:r>
      <w:proofErr w:type="spellStart"/>
      <w:r w:rsidRPr="004063D7">
        <w:rPr>
          <w:rFonts w:ascii="David" w:hAnsi="David" w:cs="David" w:hint="cs"/>
          <w:b/>
          <w:bCs/>
          <w:rtl/>
        </w:rPr>
        <w:t>משתתפים</w:t>
      </w:r>
      <w:proofErr w:type="spellEnd"/>
      <w:r w:rsidRPr="004063D7">
        <w:rPr>
          <w:rFonts w:ascii="David" w:hAnsi="David" w:cs="David" w:hint="cs"/>
          <w:b/>
          <w:bCs/>
          <w:rtl/>
        </w:rPr>
        <w:t xml:space="preserve"> מ</w:t>
      </w:r>
      <w:r>
        <w:rPr>
          <w:rFonts w:ascii="David" w:hAnsi="David" w:cs="David" w:hint="cs"/>
          <w:b/>
          <w:bCs/>
          <w:rtl/>
        </w:rPr>
        <w:t>ישראל ומ</w:t>
      </w:r>
      <w:r w:rsidRPr="004063D7">
        <w:rPr>
          <w:rFonts w:ascii="David" w:hAnsi="David" w:cs="David" w:hint="cs"/>
          <w:b/>
          <w:bCs/>
          <w:rtl/>
        </w:rPr>
        <w:t>מדינות היעד של המשרד שישתתפו במיזם:</w:t>
      </w:r>
      <w:r w:rsidRPr="004063D7">
        <w:rPr>
          <w:rFonts w:ascii="David" w:hAnsi="David" w:cs="David" w:hint="cs"/>
          <w:rtl/>
        </w:rPr>
        <w:t xml:space="preserve"> </w:t>
      </w:r>
      <w:r>
        <w:rPr>
          <w:rFonts w:ascii="David" w:hAnsi="David" w:cs="David" w:hint="cs"/>
          <w:rtl/>
        </w:rPr>
        <w:t>כ200</w:t>
      </w:r>
      <w:r w:rsidRPr="004063D7">
        <w:rPr>
          <w:rFonts w:ascii="David" w:hAnsi="David" w:cs="David" w:hint="cs"/>
          <w:rtl/>
        </w:rPr>
        <w:t xml:space="preserve"> </w:t>
      </w:r>
      <w:r>
        <w:rPr>
          <w:rFonts w:ascii="David" w:hAnsi="David" w:cs="David" w:hint="cs"/>
          <w:rtl/>
        </w:rPr>
        <w:t>מתוך שלושת מעגלי המיזם</w:t>
      </w:r>
    </w:p>
    <w:p w14:paraId="750F32DE" w14:textId="38A862D8" w:rsidR="00424F24" w:rsidRPr="00424F24" w:rsidRDefault="00424F24" w:rsidP="00424F24">
      <w:pPr>
        <w:pStyle w:val="ac"/>
        <w:numPr>
          <w:ilvl w:val="0"/>
          <w:numId w:val="14"/>
        </w:numPr>
        <w:spacing w:line="360" w:lineRule="auto"/>
        <w:jc w:val="both"/>
        <w:rPr>
          <w:rFonts w:ascii="David" w:hAnsi="David" w:cs="David"/>
          <w:rtl/>
        </w:rPr>
      </w:pPr>
      <w:r w:rsidRPr="004063D7">
        <w:rPr>
          <w:rFonts w:ascii="David" w:hAnsi="David" w:cs="David" w:hint="cs"/>
          <w:b/>
          <w:bCs/>
          <w:rtl/>
        </w:rPr>
        <w:t>סה"כ מעגלי השפעה</w:t>
      </w:r>
      <w:r w:rsidRPr="004063D7">
        <w:rPr>
          <w:rFonts w:ascii="David" w:hAnsi="David" w:cs="David" w:hint="cs"/>
          <w:rtl/>
        </w:rPr>
        <w:t xml:space="preserve"> </w:t>
      </w:r>
      <w:r w:rsidRPr="004063D7">
        <w:rPr>
          <w:rFonts w:ascii="David" w:hAnsi="David" w:cs="David" w:hint="cs"/>
          <w:b/>
          <w:bCs/>
          <w:rtl/>
        </w:rPr>
        <w:t>ומוטבים</w:t>
      </w:r>
      <w:r w:rsidRPr="004063D7">
        <w:rPr>
          <w:rFonts w:ascii="David" w:hAnsi="David" w:cs="David" w:hint="cs"/>
          <w:rtl/>
        </w:rPr>
        <w:t>:</w:t>
      </w:r>
      <w:r w:rsidRPr="004063D7">
        <w:rPr>
          <w:rFonts w:ascii="David" w:hAnsi="David" w:cs="David"/>
        </w:rPr>
        <w:t xml:space="preserve"> </w:t>
      </w:r>
      <w:r w:rsidRPr="004063D7">
        <w:rPr>
          <w:rFonts w:ascii="David" w:hAnsi="David" w:cs="David" w:hint="cs"/>
          <w:rtl/>
        </w:rPr>
        <w:t xml:space="preserve">עשרות אלפים  </w:t>
      </w:r>
    </w:p>
    <w:tbl>
      <w:tblPr>
        <w:tblStyle w:val="af2"/>
        <w:tblpPr w:leftFromText="180" w:rightFromText="180" w:vertAnchor="text" w:tblpXSpec="center" w:tblpY="1"/>
        <w:tblOverlap w:val="never"/>
        <w:bidiVisual/>
        <w:tblW w:w="0" w:type="auto"/>
        <w:tblLook w:val="04A0" w:firstRow="1" w:lastRow="0" w:firstColumn="1" w:lastColumn="0" w:noHBand="0" w:noVBand="1"/>
      </w:tblPr>
      <w:tblGrid>
        <w:gridCol w:w="2795"/>
        <w:gridCol w:w="3053"/>
        <w:gridCol w:w="1701"/>
        <w:gridCol w:w="2187"/>
      </w:tblGrid>
      <w:tr w:rsidR="006E3C8C" w:rsidRPr="003954B6" w14:paraId="32EEEC04" w14:textId="07A71080" w:rsidTr="00750C18">
        <w:tc>
          <w:tcPr>
            <w:tcW w:w="0" w:type="auto"/>
            <w:shd w:val="clear" w:color="auto" w:fill="C1E4F5" w:themeFill="accent1" w:themeFillTint="33"/>
          </w:tcPr>
          <w:p w14:paraId="40F7FD23" w14:textId="6F841F98" w:rsidR="006E3C8C" w:rsidRPr="003954B6" w:rsidRDefault="006E3C8C" w:rsidP="00A54D83">
            <w:pPr>
              <w:spacing w:line="360" w:lineRule="auto"/>
              <w:jc w:val="both"/>
              <w:rPr>
                <w:rFonts w:ascii="David" w:hAnsi="David" w:cs="David"/>
                <w:b/>
                <w:bCs/>
                <w:rtl/>
              </w:rPr>
            </w:pPr>
            <w:r w:rsidRPr="003954B6">
              <w:rPr>
                <w:rFonts w:ascii="David" w:hAnsi="David" w:cs="David"/>
                <w:b/>
                <w:bCs/>
                <w:rtl/>
              </w:rPr>
              <w:t xml:space="preserve">תוצר </w:t>
            </w:r>
          </w:p>
        </w:tc>
        <w:tc>
          <w:tcPr>
            <w:tcW w:w="3053" w:type="dxa"/>
            <w:shd w:val="clear" w:color="auto" w:fill="C1E4F5" w:themeFill="accent1" w:themeFillTint="33"/>
          </w:tcPr>
          <w:p w14:paraId="0A53D622" w14:textId="7A0E933F" w:rsidR="006E3C8C" w:rsidRPr="003954B6" w:rsidRDefault="006E3C8C" w:rsidP="00A54D83">
            <w:pPr>
              <w:spacing w:line="360" w:lineRule="auto"/>
              <w:jc w:val="center"/>
              <w:rPr>
                <w:rFonts w:ascii="David" w:hAnsi="David" w:cs="David"/>
                <w:b/>
                <w:bCs/>
                <w:rtl/>
              </w:rPr>
            </w:pPr>
            <w:r>
              <w:rPr>
                <w:rFonts w:ascii="David" w:hAnsi="David" w:cs="David" w:hint="cs"/>
                <w:b/>
                <w:bCs/>
                <w:rtl/>
              </w:rPr>
              <w:t xml:space="preserve">תיאור הפעילות </w:t>
            </w:r>
          </w:p>
        </w:tc>
        <w:tc>
          <w:tcPr>
            <w:tcW w:w="1701" w:type="dxa"/>
            <w:shd w:val="clear" w:color="auto" w:fill="C1E4F5" w:themeFill="accent1" w:themeFillTint="33"/>
          </w:tcPr>
          <w:p w14:paraId="4E37D385" w14:textId="291F3964" w:rsidR="006E3C8C" w:rsidRDefault="006E3C8C" w:rsidP="00A54D83">
            <w:pPr>
              <w:spacing w:line="360" w:lineRule="auto"/>
              <w:jc w:val="center"/>
              <w:rPr>
                <w:rFonts w:ascii="David" w:hAnsi="David" w:cs="David"/>
                <w:b/>
                <w:bCs/>
                <w:rtl/>
              </w:rPr>
            </w:pPr>
            <w:r>
              <w:rPr>
                <w:rFonts w:ascii="David" w:hAnsi="David" w:cs="David" w:hint="cs"/>
                <w:b/>
                <w:bCs/>
                <w:rtl/>
              </w:rPr>
              <w:t>אבני דרך</w:t>
            </w:r>
          </w:p>
        </w:tc>
        <w:tc>
          <w:tcPr>
            <w:tcW w:w="2187" w:type="dxa"/>
            <w:shd w:val="clear" w:color="auto" w:fill="C1E4F5" w:themeFill="accent1" w:themeFillTint="33"/>
          </w:tcPr>
          <w:p w14:paraId="3335EA86" w14:textId="31C6FC7F" w:rsidR="006E3C8C" w:rsidRDefault="006E3C8C" w:rsidP="00A54D83">
            <w:pPr>
              <w:spacing w:line="360" w:lineRule="auto"/>
              <w:jc w:val="center"/>
              <w:rPr>
                <w:rFonts w:ascii="David" w:hAnsi="David" w:cs="David"/>
                <w:b/>
                <w:bCs/>
                <w:rtl/>
              </w:rPr>
            </w:pPr>
            <w:r>
              <w:rPr>
                <w:rFonts w:ascii="David" w:hAnsi="David" w:cs="David" w:hint="cs"/>
                <w:b/>
                <w:bCs/>
                <w:rtl/>
              </w:rPr>
              <w:t>יעדים ומדדים</w:t>
            </w:r>
          </w:p>
        </w:tc>
      </w:tr>
      <w:tr w:rsidR="006E3C8C" w:rsidRPr="003954B6" w14:paraId="7B86DDFE" w14:textId="52082FA9" w:rsidTr="00750C18">
        <w:tc>
          <w:tcPr>
            <w:tcW w:w="0" w:type="auto"/>
          </w:tcPr>
          <w:p w14:paraId="12E11538" w14:textId="741DB1BE" w:rsidR="006E3C8C" w:rsidRPr="003954B6" w:rsidRDefault="006E3C8C" w:rsidP="00A54D83">
            <w:pPr>
              <w:spacing w:line="360" w:lineRule="auto"/>
              <w:rPr>
                <w:rFonts w:ascii="David" w:hAnsi="David" w:cs="David"/>
                <w:b/>
                <w:bCs/>
                <w:rtl/>
              </w:rPr>
            </w:pPr>
            <w:r>
              <w:rPr>
                <w:rFonts w:ascii="David" w:hAnsi="David" w:cs="David" w:hint="cs"/>
                <w:b/>
                <w:bCs/>
                <w:rtl/>
              </w:rPr>
              <w:t>סמינר</w:t>
            </w:r>
            <w:r w:rsidRPr="00E45108">
              <w:rPr>
                <w:rFonts w:ascii="David" w:hAnsi="David" w:cs="David"/>
                <w:b/>
                <w:bCs/>
                <w:rtl/>
              </w:rPr>
              <w:t xml:space="preserve"> דרג </w:t>
            </w:r>
            <w:r>
              <w:rPr>
                <w:rFonts w:ascii="David" w:hAnsi="David" w:cs="David" w:hint="cs"/>
                <w:b/>
                <w:bCs/>
                <w:rtl/>
              </w:rPr>
              <w:t>1 - הנהגות ובכירים</w:t>
            </w:r>
          </w:p>
        </w:tc>
        <w:tc>
          <w:tcPr>
            <w:tcW w:w="3053" w:type="dxa"/>
          </w:tcPr>
          <w:p w14:paraId="5F6198E3" w14:textId="1F8E9687" w:rsidR="006E3C8C" w:rsidRPr="003954B6" w:rsidRDefault="006E3C8C" w:rsidP="00A54D83">
            <w:pPr>
              <w:spacing w:line="360" w:lineRule="auto"/>
              <w:rPr>
                <w:rFonts w:ascii="David" w:hAnsi="David" w:cs="David"/>
                <w:rtl/>
              </w:rPr>
            </w:pPr>
            <w:r>
              <w:rPr>
                <w:rFonts w:ascii="David" w:hAnsi="David" w:cs="David" w:hint="cs"/>
                <w:rtl/>
              </w:rPr>
              <w:t xml:space="preserve">סמינר הנהלות ובכירים מטעם הארגונים לטובת התווית מדיניות לשנת המיזם. </w:t>
            </w:r>
          </w:p>
        </w:tc>
        <w:tc>
          <w:tcPr>
            <w:tcW w:w="1701" w:type="dxa"/>
          </w:tcPr>
          <w:p w14:paraId="7A6D094F" w14:textId="1C886EC1" w:rsidR="006E3C8C" w:rsidRDefault="006E3C8C" w:rsidP="00653F11">
            <w:pPr>
              <w:spacing w:line="360" w:lineRule="auto"/>
              <w:rPr>
                <w:rFonts w:ascii="David" w:hAnsi="David" w:cs="David"/>
                <w:rtl/>
              </w:rPr>
            </w:pPr>
            <w:r w:rsidRPr="00653F11">
              <w:rPr>
                <w:rFonts w:ascii="David" w:hAnsi="David" w:cs="David"/>
              </w:rPr>
              <w:t>Q1</w:t>
            </w:r>
            <w:r w:rsidRPr="00653F11">
              <w:rPr>
                <w:rFonts w:ascii="David" w:hAnsi="David" w:cs="David"/>
                <w:rtl/>
              </w:rPr>
              <w:t xml:space="preserve"> 2027 </w:t>
            </w:r>
            <w:r w:rsidR="00596404">
              <w:rPr>
                <w:rFonts w:ascii="David" w:hAnsi="David" w:cs="David"/>
                <w:rtl/>
              </w:rPr>
              <w:t>–</w:t>
            </w:r>
            <w:r w:rsidR="00596404">
              <w:rPr>
                <w:rFonts w:ascii="David" w:hAnsi="David" w:cs="David" w:hint="cs"/>
                <w:rtl/>
              </w:rPr>
              <w:t xml:space="preserve"> חו"ל</w:t>
            </w:r>
          </w:p>
          <w:p w14:paraId="63552B89" w14:textId="13A6CAA9" w:rsidR="006E3C8C" w:rsidRPr="0016396E" w:rsidRDefault="006E3C8C" w:rsidP="00587FF5">
            <w:pPr>
              <w:spacing w:line="360" w:lineRule="auto"/>
              <w:rPr>
                <w:rFonts w:ascii="David" w:hAnsi="David" w:cs="David"/>
                <w:rtl/>
              </w:rPr>
            </w:pPr>
            <w:r w:rsidRPr="00653F11">
              <w:rPr>
                <w:rFonts w:ascii="David" w:hAnsi="David" w:cs="David"/>
                <w:rtl/>
              </w:rPr>
              <w:t xml:space="preserve">לאחר ביצוע כנגד חשבוניות והוצאות לצד ג' </w:t>
            </w:r>
          </w:p>
        </w:tc>
        <w:tc>
          <w:tcPr>
            <w:tcW w:w="2187" w:type="dxa"/>
          </w:tcPr>
          <w:p w14:paraId="5ED731B8" w14:textId="3D83C1AE" w:rsidR="006E3C8C" w:rsidRPr="00CA0B1A" w:rsidRDefault="003618ED" w:rsidP="00A54D83">
            <w:pPr>
              <w:spacing w:line="360" w:lineRule="auto"/>
              <w:rPr>
                <w:rFonts w:ascii="David" w:hAnsi="David" w:cs="David"/>
                <w:b/>
                <w:bCs/>
                <w:rtl/>
              </w:rPr>
            </w:pPr>
            <w:r w:rsidRPr="00CA0B1A">
              <w:rPr>
                <w:rFonts w:ascii="David" w:hAnsi="David" w:cs="David" w:hint="cs"/>
                <w:rtl/>
              </w:rPr>
              <w:t xml:space="preserve">מנהלי ארגונים חברים ברשת המייצגים </w:t>
            </w:r>
            <w:r w:rsidR="003E2010" w:rsidRPr="00CA0B1A">
              <w:rPr>
                <w:rFonts w:ascii="David" w:hAnsi="David" w:cs="David" w:hint="cs"/>
                <w:rtl/>
              </w:rPr>
              <w:t xml:space="preserve">לפחות </w:t>
            </w:r>
            <w:r w:rsidR="0022432A" w:rsidRPr="00CA0B1A">
              <w:rPr>
                <w:rFonts w:ascii="David" w:hAnsi="David" w:cs="David" w:hint="cs"/>
                <w:rtl/>
              </w:rPr>
              <w:t>5-6</w:t>
            </w:r>
            <w:r w:rsidR="006E3C8C" w:rsidRPr="00CA0B1A">
              <w:rPr>
                <w:rFonts w:ascii="David" w:hAnsi="David" w:cs="David" w:hint="cs"/>
                <w:rtl/>
              </w:rPr>
              <w:t xml:space="preserve"> </w:t>
            </w:r>
            <w:r w:rsidRPr="00CA0B1A">
              <w:rPr>
                <w:rFonts w:ascii="David" w:hAnsi="David" w:cs="David" w:hint="cs"/>
                <w:rtl/>
              </w:rPr>
              <w:t>ארגונים</w:t>
            </w:r>
            <w:r w:rsidR="00CA0B1A" w:rsidRPr="00CA0B1A">
              <w:rPr>
                <w:rFonts w:ascii="David" w:hAnsi="David" w:cs="David" w:hint="cs"/>
                <w:rtl/>
              </w:rPr>
              <w:t xml:space="preserve">  מ3-4 מדינות שונות</w:t>
            </w:r>
          </w:p>
        </w:tc>
      </w:tr>
      <w:tr w:rsidR="006E3C8C" w:rsidRPr="003954B6" w14:paraId="71E89FCC" w14:textId="262B20CB" w:rsidTr="00750C18">
        <w:trPr>
          <w:trHeight w:val="1299"/>
        </w:trPr>
        <w:tc>
          <w:tcPr>
            <w:tcW w:w="0" w:type="auto"/>
          </w:tcPr>
          <w:p w14:paraId="7FFF60D1" w14:textId="3C1FB751" w:rsidR="006E3C8C" w:rsidRPr="003954B6" w:rsidRDefault="006E3C8C" w:rsidP="00805C53">
            <w:pPr>
              <w:spacing w:line="360" w:lineRule="auto"/>
              <w:rPr>
                <w:rFonts w:ascii="David" w:hAnsi="David" w:cs="David"/>
                <w:b/>
                <w:bCs/>
                <w:rtl/>
              </w:rPr>
            </w:pPr>
            <w:r>
              <w:rPr>
                <w:rFonts w:ascii="David" w:hAnsi="David" w:cs="David" w:hint="cs"/>
                <w:b/>
                <w:bCs/>
                <w:rtl/>
              </w:rPr>
              <w:t>סמינר</w:t>
            </w:r>
            <w:r w:rsidRPr="00BB0AB6">
              <w:rPr>
                <w:rFonts w:ascii="David" w:hAnsi="David" w:cs="David"/>
                <w:b/>
                <w:bCs/>
                <w:rtl/>
              </w:rPr>
              <w:t xml:space="preserve"> דרג </w:t>
            </w:r>
            <w:r>
              <w:rPr>
                <w:rFonts w:ascii="David" w:hAnsi="David" w:cs="David" w:hint="cs"/>
                <w:b/>
                <w:bCs/>
                <w:rtl/>
              </w:rPr>
              <w:t xml:space="preserve">2 </w:t>
            </w:r>
            <w:r>
              <w:rPr>
                <w:rFonts w:ascii="David" w:hAnsi="David" w:cs="David"/>
                <w:b/>
                <w:bCs/>
                <w:rtl/>
              </w:rPr>
              <w:t>–</w:t>
            </w:r>
            <w:r>
              <w:rPr>
                <w:rFonts w:ascii="David" w:hAnsi="David" w:cs="David" w:hint="cs"/>
                <w:b/>
                <w:bCs/>
                <w:rtl/>
              </w:rPr>
              <w:t xml:space="preserve"> מנהלי פעילות</w:t>
            </w:r>
          </w:p>
        </w:tc>
        <w:tc>
          <w:tcPr>
            <w:tcW w:w="3053" w:type="dxa"/>
          </w:tcPr>
          <w:p w14:paraId="7D6C1241" w14:textId="052D8DBE" w:rsidR="006E3C8C" w:rsidRPr="003954B6" w:rsidRDefault="006E3C8C" w:rsidP="00A54D83">
            <w:pPr>
              <w:spacing w:line="360" w:lineRule="auto"/>
              <w:rPr>
                <w:rFonts w:ascii="David" w:hAnsi="David" w:cs="David"/>
                <w:rtl/>
              </w:rPr>
            </w:pPr>
            <w:r>
              <w:rPr>
                <w:rFonts w:ascii="David" w:hAnsi="David" w:cs="David" w:hint="cs"/>
                <w:rtl/>
              </w:rPr>
              <w:t xml:space="preserve">סמינר הכשרות והכנות הצוות המנהל והצוות הבינלאומי לפיתוח כיוון מערכי התוכן </w:t>
            </w:r>
            <w:r>
              <w:rPr>
                <w:rFonts w:ascii="David" w:hAnsi="David" w:cs="David"/>
                <w:rtl/>
              </w:rPr>
              <w:t>–</w:t>
            </w:r>
            <w:r>
              <w:rPr>
                <w:rFonts w:ascii="David" w:hAnsi="David" w:cs="David" w:hint="cs"/>
                <w:rtl/>
              </w:rPr>
              <w:t xml:space="preserve"> הכנות להכשרות האנשים והמערכים הארגונים השונים להפעלת המיזם על תוצריו</w:t>
            </w:r>
            <w:r w:rsidR="003E2010">
              <w:rPr>
                <w:rFonts w:ascii="David" w:hAnsi="David" w:cs="David" w:hint="cs"/>
                <w:rtl/>
              </w:rPr>
              <w:t xml:space="preserve">. כולל הצגת נושא המחקר </w:t>
            </w:r>
          </w:p>
        </w:tc>
        <w:tc>
          <w:tcPr>
            <w:tcW w:w="1701" w:type="dxa"/>
          </w:tcPr>
          <w:p w14:paraId="5043AD3C" w14:textId="390D9A63" w:rsidR="00596404" w:rsidRDefault="006E3C8C" w:rsidP="00096CED">
            <w:pPr>
              <w:spacing w:line="360" w:lineRule="auto"/>
              <w:rPr>
                <w:rFonts w:ascii="David" w:hAnsi="David" w:cs="David"/>
                <w:rtl/>
              </w:rPr>
            </w:pPr>
            <w:r w:rsidRPr="00653F11">
              <w:rPr>
                <w:rFonts w:ascii="David" w:hAnsi="David" w:cs="David"/>
              </w:rPr>
              <w:t>Q2 2027</w:t>
            </w:r>
            <w:r w:rsidRPr="00653F11">
              <w:rPr>
                <w:rFonts w:ascii="David" w:hAnsi="David" w:cs="David"/>
                <w:rtl/>
              </w:rPr>
              <w:t xml:space="preserve"> </w:t>
            </w:r>
            <w:r w:rsidR="00596404">
              <w:rPr>
                <w:rFonts w:ascii="David" w:hAnsi="David" w:cs="David"/>
                <w:rtl/>
              </w:rPr>
              <w:t>–</w:t>
            </w:r>
            <w:r w:rsidRPr="00653F11">
              <w:rPr>
                <w:rFonts w:ascii="David" w:hAnsi="David" w:cs="David"/>
                <w:rtl/>
              </w:rPr>
              <w:t xml:space="preserve"> </w:t>
            </w:r>
            <w:r w:rsidR="00596404">
              <w:rPr>
                <w:rFonts w:ascii="David" w:hAnsi="David" w:cs="David" w:hint="cs"/>
                <w:rtl/>
              </w:rPr>
              <w:t>חו"ל</w:t>
            </w:r>
          </w:p>
          <w:p w14:paraId="018EA332" w14:textId="77777777" w:rsidR="00596404" w:rsidRDefault="00596404" w:rsidP="00096CED">
            <w:pPr>
              <w:spacing w:line="360" w:lineRule="auto"/>
              <w:rPr>
                <w:rFonts w:ascii="David" w:hAnsi="David" w:cs="David"/>
                <w:rtl/>
              </w:rPr>
            </w:pPr>
          </w:p>
          <w:p w14:paraId="602DFC7C" w14:textId="298229E9" w:rsidR="006E3C8C" w:rsidRDefault="006E3C8C" w:rsidP="00096CED">
            <w:pPr>
              <w:spacing w:line="360" w:lineRule="auto"/>
              <w:rPr>
                <w:rFonts w:ascii="David" w:hAnsi="David" w:cs="David"/>
                <w:rtl/>
              </w:rPr>
            </w:pPr>
            <w:r w:rsidRPr="00653F11">
              <w:rPr>
                <w:rFonts w:ascii="David" w:hAnsi="David" w:cs="David"/>
                <w:rtl/>
              </w:rPr>
              <w:t xml:space="preserve">לאחר ביצוע כנגד חשבוניות והוצאות לצד ג' </w:t>
            </w:r>
          </w:p>
        </w:tc>
        <w:tc>
          <w:tcPr>
            <w:tcW w:w="2187" w:type="dxa"/>
          </w:tcPr>
          <w:p w14:paraId="3F3415C0" w14:textId="3FBEE023" w:rsidR="006E3C8C" w:rsidRPr="00CA0B1A" w:rsidRDefault="006E3C8C" w:rsidP="00A54D83">
            <w:pPr>
              <w:spacing w:line="360" w:lineRule="auto"/>
              <w:rPr>
                <w:rFonts w:ascii="David" w:hAnsi="David" w:cs="David"/>
                <w:rtl/>
              </w:rPr>
            </w:pPr>
            <w:r w:rsidRPr="00CA0B1A">
              <w:rPr>
                <w:rFonts w:ascii="David" w:hAnsi="David" w:cs="David" w:hint="cs"/>
                <w:rtl/>
              </w:rPr>
              <w:t xml:space="preserve">מנהלי פעילות ודרגי ביניים </w:t>
            </w:r>
            <w:r w:rsidR="00CA0B1A" w:rsidRPr="00CA0B1A">
              <w:rPr>
                <w:rFonts w:ascii="David" w:hAnsi="David" w:cs="David" w:hint="cs"/>
                <w:rtl/>
              </w:rPr>
              <w:t xml:space="preserve">המייצגים לפחות 5-6 ארגונים מ3-4 מדינות שונות </w:t>
            </w:r>
          </w:p>
        </w:tc>
      </w:tr>
      <w:tr w:rsidR="006E3C8C" w:rsidRPr="003954B6" w14:paraId="2F5B8500" w14:textId="3A6FE422" w:rsidTr="00750C18">
        <w:tc>
          <w:tcPr>
            <w:tcW w:w="0" w:type="auto"/>
          </w:tcPr>
          <w:p w14:paraId="04474AC0" w14:textId="7F69169F" w:rsidR="006E3C8C" w:rsidRPr="003954B6" w:rsidRDefault="006E3C8C" w:rsidP="00A54D83">
            <w:pPr>
              <w:spacing w:line="360" w:lineRule="auto"/>
              <w:rPr>
                <w:rFonts w:ascii="David" w:hAnsi="David" w:cs="David"/>
                <w:b/>
                <w:bCs/>
                <w:rtl/>
              </w:rPr>
            </w:pPr>
            <w:r>
              <w:rPr>
                <w:rFonts w:ascii="David" w:hAnsi="David" w:cs="David" w:hint="cs"/>
                <w:b/>
                <w:bCs/>
                <w:rtl/>
              </w:rPr>
              <w:t>סמינר</w:t>
            </w:r>
            <w:r w:rsidRPr="00BB0AB6">
              <w:rPr>
                <w:rFonts w:ascii="David" w:hAnsi="David" w:cs="David"/>
                <w:b/>
                <w:bCs/>
                <w:rtl/>
              </w:rPr>
              <w:t xml:space="preserve"> דרג</w:t>
            </w:r>
            <w:r>
              <w:rPr>
                <w:rFonts w:ascii="David" w:hAnsi="David" w:cs="David" w:hint="cs"/>
                <w:b/>
                <w:bCs/>
                <w:rtl/>
              </w:rPr>
              <w:t xml:space="preserve"> 3 </w:t>
            </w:r>
            <w:r>
              <w:rPr>
                <w:rFonts w:ascii="David" w:hAnsi="David" w:cs="David"/>
                <w:b/>
                <w:bCs/>
                <w:rtl/>
              </w:rPr>
              <w:t>–</w:t>
            </w:r>
            <w:r w:rsidRPr="00BB0AB6">
              <w:rPr>
                <w:rFonts w:ascii="David" w:hAnsi="David" w:cs="David"/>
                <w:b/>
                <w:bCs/>
                <w:rtl/>
              </w:rPr>
              <w:t xml:space="preserve"> </w:t>
            </w:r>
            <w:r>
              <w:rPr>
                <w:rFonts w:ascii="David" w:hAnsi="David" w:cs="David" w:hint="cs"/>
                <w:b/>
                <w:bCs/>
                <w:rtl/>
              </w:rPr>
              <w:t xml:space="preserve">רכזי הדרכה וסניפים </w:t>
            </w:r>
            <w:r>
              <w:rPr>
                <w:rFonts w:ascii="David" w:hAnsi="David" w:cs="David"/>
                <w:b/>
                <w:bCs/>
                <w:rtl/>
              </w:rPr>
              <w:t>–</w:t>
            </w:r>
            <w:r>
              <w:rPr>
                <w:rFonts w:ascii="David" w:hAnsi="David" w:cs="David" w:hint="cs"/>
                <w:b/>
                <w:bCs/>
                <w:rtl/>
              </w:rPr>
              <w:t xml:space="preserve"> פיתוח מערך תוכן 1</w:t>
            </w:r>
          </w:p>
        </w:tc>
        <w:tc>
          <w:tcPr>
            <w:tcW w:w="3053" w:type="dxa"/>
            <w:vMerge w:val="restart"/>
          </w:tcPr>
          <w:p w14:paraId="73D471F6" w14:textId="0EC0BDBC" w:rsidR="006E3C8C" w:rsidRPr="003954B6" w:rsidRDefault="006E3C8C" w:rsidP="00A54D83">
            <w:pPr>
              <w:spacing w:line="360" w:lineRule="auto"/>
              <w:rPr>
                <w:rFonts w:ascii="David" w:hAnsi="David" w:cs="David"/>
                <w:rtl/>
              </w:rPr>
            </w:pPr>
            <w:r>
              <w:rPr>
                <w:rFonts w:ascii="David" w:hAnsi="David" w:cs="David" w:hint="cs"/>
                <w:rtl/>
              </w:rPr>
              <w:t>סמינרי פיתוח תוכן ש</w:t>
            </w:r>
            <w:r w:rsidRPr="001F56D0">
              <w:rPr>
                <w:rFonts w:ascii="David" w:hAnsi="David" w:cs="David"/>
                <w:rtl/>
              </w:rPr>
              <w:t>יקבע עם המשרד וועדת ההיגוי, להלן מדגם דוגמאות אפשריות ראשוני:</w:t>
            </w:r>
            <w:r>
              <w:rPr>
                <w:rFonts w:ascii="David" w:hAnsi="David" w:cs="David" w:hint="cs"/>
                <w:rtl/>
              </w:rPr>
              <w:t xml:space="preserve"> קיימות, חוסן קהילתי, סובלנות בין תרבותית, גישור, קידום נשים, תפקיד הצעירים, חינוך לערכים </w:t>
            </w:r>
            <w:proofErr w:type="spellStart"/>
            <w:r>
              <w:rPr>
                <w:rFonts w:ascii="David" w:hAnsi="David" w:cs="David" w:hint="cs"/>
                <w:rtl/>
              </w:rPr>
              <w:t>אברהמים</w:t>
            </w:r>
            <w:proofErr w:type="spellEnd"/>
            <w:r>
              <w:rPr>
                <w:rFonts w:ascii="David" w:hAnsi="David" w:cs="David" w:hint="cs"/>
                <w:rtl/>
              </w:rPr>
              <w:t xml:space="preserve"> וכו'</w:t>
            </w:r>
          </w:p>
        </w:tc>
        <w:tc>
          <w:tcPr>
            <w:tcW w:w="1701" w:type="dxa"/>
            <w:vMerge w:val="restart"/>
          </w:tcPr>
          <w:p w14:paraId="59CF20D5" w14:textId="59E88B40" w:rsidR="006E3C8C" w:rsidRDefault="006E3C8C" w:rsidP="00723507">
            <w:pPr>
              <w:spacing w:line="360" w:lineRule="auto"/>
              <w:jc w:val="both"/>
              <w:rPr>
                <w:rFonts w:ascii="David" w:hAnsi="David" w:cs="David"/>
                <w:rtl/>
              </w:rPr>
            </w:pPr>
            <w:r>
              <w:rPr>
                <w:rFonts w:ascii="David" w:hAnsi="David" w:cs="David"/>
              </w:rPr>
              <w:t>Q</w:t>
            </w:r>
            <w:r>
              <w:rPr>
                <w:rFonts w:ascii="David" w:hAnsi="David" w:cs="David" w:hint="cs"/>
                <w:rtl/>
              </w:rPr>
              <w:t>4</w:t>
            </w:r>
            <w:r>
              <w:rPr>
                <w:rFonts w:ascii="David" w:hAnsi="David" w:cs="David"/>
              </w:rPr>
              <w:t xml:space="preserve"> </w:t>
            </w:r>
            <w:r>
              <w:rPr>
                <w:rFonts w:ascii="David" w:hAnsi="David" w:cs="David" w:hint="cs"/>
                <w:rtl/>
              </w:rPr>
              <w:t>2026</w:t>
            </w:r>
            <w:r w:rsidR="00596404">
              <w:rPr>
                <w:rFonts w:ascii="David" w:hAnsi="David" w:cs="David" w:hint="cs"/>
                <w:rtl/>
              </w:rPr>
              <w:t xml:space="preserve"> חו"ל</w:t>
            </w:r>
          </w:p>
          <w:p w14:paraId="51F8D730" w14:textId="42D82C87" w:rsidR="006E3C8C" w:rsidRDefault="006E3C8C" w:rsidP="00723507">
            <w:pPr>
              <w:spacing w:line="360" w:lineRule="auto"/>
              <w:jc w:val="both"/>
              <w:rPr>
                <w:rFonts w:ascii="David" w:hAnsi="David" w:cs="David"/>
                <w:rtl/>
              </w:rPr>
            </w:pPr>
            <w:r>
              <w:rPr>
                <w:rFonts w:ascii="David" w:hAnsi="David" w:cs="David"/>
              </w:rPr>
              <w:t>Q</w:t>
            </w:r>
            <w:r>
              <w:rPr>
                <w:rFonts w:ascii="David" w:hAnsi="David" w:cs="David" w:hint="cs"/>
                <w:rtl/>
              </w:rPr>
              <w:t>3</w:t>
            </w:r>
            <w:r>
              <w:rPr>
                <w:rFonts w:ascii="David" w:hAnsi="David" w:cs="David"/>
              </w:rPr>
              <w:t xml:space="preserve"> </w:t>
            </w:r>
            <w:r>
              <w:rPr>
                <w:rFonts w:ascii="David" w:hAnsi="David" w:cs="David" w:hint="cs"/>
                <w:rtl/>
              </w:rPr>
              <w:t>2027</w:t>
            </w:r>
            <w:r w:rsidR="00596404">
              <w:rPr>
                <w:rFonts w:ascii="David" w:hAnsi="David" w:cs="David" w:hint="cs"/>
                <w:rtl/>
              </w:rPr>
              <w:t xml:space="preserve"> ישראל</w:t>
            </w:r>
          </w:p>
          <w:p w14:paraId="23154A3E" w14:textId="4932F46F" w:rsidR="006E3C8C" w:rsidRDefault="006E3C8C" w:rsidP="00723507">
            <w:pPr>
              <w:spacing w:line="360" w:lineRule="auto"/>
              <w:jc w:val="both"/>
              <w:rPr>
                <w:rFonts w:ascii="David" w:hAnsi="David" w:cs="David"/>
                <w:rtl/>
              </w:rPr>
            </w:pPr>
            <w:r>
              <w:rPr>
                <w:rFonts w:ascii="David" w:hAnsi="David" w:cs="David"/>
              </w:rPr>
              <w:t>Q</w:t>
            </w:r>
            <w:r>
              <w:rPr>
                <w:rFonts w:ascii="David" w:hAnsi="David" w:cs="David" w:hint="cs"/>
                <w:rtl/>
              </w:rPr>
              <w:t>4</w:t>
            </w:r>
            <w:r>
              <w:rPr>
                <w:rFonts w:ascii="David" w:hAnsi="David" w:cs="David"/>
              </w:rPr>
              <w:t xml:space="preserve"> </w:t>
            </w:r>
            <w:r>
              <w:rPr>
                <w:rFonts w:ascii="David" w:hAnsi="David" w:cs="David" w:hint="cs"/>
                <w:rtl/>
              </w:rPr>
              <w:t>2027</w:t>
            </w:r>
            <w:r w:rsidR="00596404">
              <w:rPr>
                <w:rFonts w:ascii="David" w:hAnsi="David" w:cs="David" w:hint="cs"/>
                <w:rtl/>
              </w:rPr>
              <w:t xml:space="preserve"> חו"ל</w:t>
            </w:r>
          </w:p>
          <w:p w14:paraId="62DB2072" w14:textId="77777777" w:rsidR="006E3C8C" w:rsidRDefault="006E3C8C" w:rsidP="00723507">
            <w:pPr>
              <w:spacing w:line="360" w:lineRule="auto"/>
              <w:jc w:val="both"/>
              <w:rPr>
                <w:rFonts w:ascii="David" w:hAnsi="David" w:cs="David"/>
                <w:rtl/>
              </w:rPr>
            </w:pPr>
          </w:p>
          <w:p w14:paraId="7BBD409D" w14:textId="4A3B5FE8" w:rsidR="006E3C8C" w:rsidRPr="001F56D0" w:rsidRDefault="006E3C8C" w:rsidP="00723507">
            <w:pPr>
              <w:spacing w:line="360" w:lineRule="auto"/>
              <w:jc w:val="both"/>
              <w:rPr>
                <w:rFonts w:ascii="David" w:hAnsi="David" w:cs="David"/>
                <w:rtl/>
              </w:rPr>
            </w:pPr>
            <w:r w:rsidRPr="0016396E">
              <w:rPr>
                <w:rFonts w:ascii="David" w:hAnsi="David" w:cs="David"/>
                <w:rtl/>
              </w:rPr>
              <w:t xml:space="preserve">לאחר ביצוע כנגד חשבוניות והוצאות לצד ג' </w:t>
            </w:r>
          </w:p>
        </w:tc>
        <w:tc>
          <w:tcPr>
            <w:tcW w:w="2187" w:type="dxa"/>
          </w:tcPr>
          <w:p w14:paraId="633F4E7B" w14:textId="150F2E89" w:rsidR="006E3C8C" w:rsidRPr="00CA0B1A" w:rsidRDefault="006E3C8C" w:rsidP="00A54D83">
            <w:pPr>
              <w:spacing w:line="360" w:lineRule="auto"/>
              <w:rPr>
                <w:rFonts w:ascii="David" w:hAnsi="David" w:cs="David"/>
                <w:rtl/>
              </w:rPr>
            </w:pPr>
            <w:r w:rsidRPr="00CA0B1A">
              <w:rPr>
                <w:rFonts w:ascii="David" w:hAnsi="David" w:cs="David" w:hint="cs"/>
                <w:rtl/>
              </w:rPr>
              <w:t>רכזי הדרכה וסניפים</w:t>
            </w:r>
            <w:r w:rsidR="00CA0B1A" w:rsidRPr="00CA0B1A">
              <w:rPr>
                <w:rFonts w:ascii="David" w:hAnsi="David" w:cs="David" w:hint="cs"/>
                <w:rtl/>
              </w:rPr>
              <w:t xml:space="preserve">  המייצגים לפחות 5-6 ארגונים מ3-4 מדינות שונות</w:t>
            </w:r>
          </w:p>
        </w:tc>
      </w:tr>
      <w:tr w:rsidR="00CA0B1A" w:rsidRPr="003954B6" w14:paraId="4DC7C031" w14:textId="18AF5C8D" w:rsidTr="00750C18">
        <w:trPr>
          <w:trHeight w:val="659"/>
        </w:trPr>
        <w:tc>
          <w:tcPr>
            <w:tcW w:w="0" w:type="auto"/>
          </w:tcPr>
          <w:p w14:paraId="650A0D17" w14:textId="32DBC118" w:rsidR="00CA0B1A" w:rsidRPr="003954B6" w:rsidRDefault="00CA0B1A" w:rsidP="00CA0B1A">
            <w:pPr>
              <w:spacing w:line="360" w:lineRule="auto"/>
              <w:rPr>
                <w:rFonts w:ascii="David" w:hAnsi="David" w:cs="David"/>
                <w:b/>
                <w:bCs/>
                <w:rtl/>
              </w:rPr>
            </w:pPr>
            <w:r>
              <w:rPr>
                <w:rFonts w:ascii="David" w:hAnsi="David" w:cs="David" w:hint="cs"/>
                <w:b/>
                <w:bCs/>
                <w:rtl/>
              </w:rPr>
              <w:t>סמינר</w:t>
            </w:r>
            <w:r w:rsidRPr="00BB0AB6">
              <w:rPr>
                <w:rFonts w:ascii="David" w:hAnsi="David" w:cs="David"/>
                <w:b/>
                <w:bCs/>
                <w:rtl/>
              </w:rPr>
              <w:t xml:space="preserve"> דרג</w:t>
            </w:r>
            <w:r>
              <w:rPr>
                <w:rFonts w:ascii="David" w:hAnsi="David" w:cs="David" w:hint="cs"/>
                <w:b/>
                <w:bCs/>
                <w:rtl/>
              </w:rPr>
              <w:t xml:space="preserve"> 3 </w:t>
            </w:r>
            <w:r>
              <w:rPr>
                <w:rFonts w:ascii="David" w:hAnsi="David" w:cs="David"/>
                <w:b/>
                <w:bCs/>
                <w:rtl/>
              </w:rPr>
              <w:t>–</w:t>
            </w:r>
            <w:r w:rsidRPr="00BB0AB6">
              <w:rPr>
                <w:rFonts w:ascii="David" w:hAnsi="David" w:cs="David"/>
                <w:b/>
                <w:bCs/>
                <w:rtl/>
              </w:rPr>
              <w:t xml:space="preserve"> </w:t>
            </w:r>
            <w:r>
              <w:rPr>
                <w:rFonts w:ascii="David" w:hAnsi="David" w:cs="David" w:hint="cs"/>
                <w:b/>
                <w:bCs/>
                <w:rtl/>
              </w:rPr>
              <w:t xml:space="preserve">רכזי הדרכה וסניפים </w:t>
            </w:r>
            <w:r>
              <w:rPr>
                <w:rFonts w:ascii="David" w:hAnsi="David" w:cs="David"/>
                <w:b/>
                <w:bCs/>
                <w:rtl/>
              </w:rPr>
              <w:t>–</w:t>
            </w:r>
            <w:r>
              <w:rPr>
                <w:rFonts w:ascii="David" w:hAnsi="David" w:cs="David" w:hint="cs"/>
                <w:b/>
                <w:bCs/>
                <w:rtl/>
              </w:rPr>
              <w:t xml:space="preserve"> פיתוח מערך תוכן 2</w:t>
            </w:r>
          </w:p>
        </w:tc>
        <w:tc>
          <w:tcPr>
            <w:tcW w:w="3053" w:type="dxa"/>
            <w:vMerge/>
          </w:tcPr>
          <w:p w14:paraId="12311D26" w14:textId="77777777" w:rsidR="00CA0B1A" w:rsidRPr="003954B6" w:rsidRDefault="00CA0B1A" w:rsidP="00CA0B1A">
            <w:pPr>
              <w:spacing w:line="360" w:lineRule="auto"/>
              <w:rPr>
                <w:rFonts w:ascii="David" w:hAnsi="David" w:cs="David"/>
                <w:rtl/>
              </w:rPr>
            </w:pPr>
          </w:p>
        </w:tc>
        <w:tc>
          <w:tcPr>
            <w:tcW w:w="1701" w:type="dxa"/>
            <w:vMerge/>
          </w:tcPr>
          <w:p w14:paraId="00006628" w14:textId="5A1401F4" w:rsidR="00CA0B1A" w:rsidRPr="003954B6" w:rsidRDefault="00CA0B1A" w:rsidP="00CA0B1A">
            <w:pPr>
              <w:spacing w:line="360" w:lineRule="auto"/>
              <w:rPr>
                <w:rFonts w:ascii="David" w:hAnsi="David" w:cs="David"/>
                <w:rtl/>
              </w:rPr>
            </w:pPr>
          </w:p>
        </w:tc>
        <w:tc>
          <w:tcPr>
            <w:tcW w:w="2187" w:type="dxa"/>
          </w:tcPr>
          <w:p w14:paraId="20568BBA" w14:textId="1F3D1D5F" w:rsidR="00CA0B1A" w:rsidRPr="00CA0B1A" w:rsidRDefault="00CA0B1A" w:rsidP="00CA0B1A">
            <w:pPr>
              <w:spacing w:line="360" w:lineRule="auto"/>
              <w:rPr>
                <w:rFonts w:ascii="David" w:hAnsi="David" w:cs="David"/>
                <w:rtl/>
              </w:rPr>
            </w:pPr>
            <w:r w:rsidRPr="00CA0B1A">
              <w:rPr>
                <w:rFonts w:ascii="David" w:hAnsi="David" w:cs="David" w:hint="cs"/>
                <w:rtl/>
              </w:rPr>
              <w:t>רכזי הדרכה וסניפים  המייצגים לפחות 5-6 ארגונים מ3-4 מדינות שונות</w:t>
            </w:r>
          </w:p>
        </w:tc>
      </w:tr>
      <w:tr w:rsidR="00CA0B1A" w:rsidRPr="003954B6" w14:paraId="255698D0" w14:textId="77777777" w:rsidTr="00750C18">
        <w:trPr>
          <w:trHeight w:val="659"/>
        </w:trPr>
        <w:tc>
          <w:tcPr>
            <w:tcW w:w="0" w:type="auto"/>
          </w:tcPr>
          <w:p w14:paraId="643BC870" w14:textId="12073356" w:rsidR="00CA0B1A" w:rsidRPr="00BB0AB6" w:rsidRDefault="00CA0B1A" w:rsidP="00CA0B1A">
            <w:pPr>
              <w:spacing w:line="360" w:lineRule="auto"/>
              <w:rPr>
                <w:rFonts w:ascii="David" w:hAnsi="David" w:cs="David"/>
                <w:b/>
                <w:bCs/>
                <w:rtl/>
              </w:rPr>
            </w:pPr>
            <w:r>
              <w:rPr>
                <w:rFonts w:ascii="David" w:hAnsi="David" w:cs="David" w:hint="cs"/>
                <w:b/>
                <w:bCs/>
                <w:rtl/>
              </w:rPr>
              <w:t>סמינר</w:t>
            </w:r>
            <w:r w:rsidRPr="00BB0AB6">
              <w:rPr>
                <w:rFonts w:ascii="David" w:hAnsi="David" w:cs="David"/>
                <w:b/>
                <w:bCs/>
                <w:rtl/>
              </w:rPr>
              <w:t xml:space="preserve"> דרג</w:t>
            </w:r>
            <w:r>
              <w:rPr>
                <w:rFonts w:ascii="David" w:hAnsi="David" w:cs="David" w:hint="cs"/>
                <w:b/>
                <w:bCs/>
                <w:rtl/>
              </w:rPr>
              <w:t xml:space="preserve"> 3 </w:t>
            </w:r>
            <w:r>
              <w:rPr>
                <w:rFonts w:ascii="David" w:hAnsi="David" w:cs="David"/>
                <w:b/>
                <w:bCs/>
                <w:rtl/>
              </w:rPr>
              <w:t>–</w:t>
            </w:r>
            <w:r w:rsidRPr="00BB0AB6">
              <w:rPr>
                <w:rFonts w:ascii="David" w:hAnsi="David" w:cs="David"/>
                <w:b/>
                <w:bCs/>
                <w:rtl/>
              </w:rPr>
              <w:t xml:space="preserve"> </w:t>
            </w:r>
            <w:r>
              <w:rPr>
                <w:rFonts w:ascii="David" w:hAnsi="David" w:cs="David" w:hint="cs"/>
                <w:b/>
                <w:bCs/>
                <w:rtl/>
              </w:rPr>
              <w:t xml:space="preserve">רכזי הדרכה וסניפים </w:t>
            </w:r>
            <w:r>
              <w:rPr>
                <w:rFonts w:ascii="David" w:hAnsi="David" w:cs="David"/>
                <w:b/>
                <w:bCs/>
                <w:rtl/>
              </w:rPr>
              <w:t>–</w:t>
            </w:r>
            <w:r>
              <w:rPr>
                <w:rFonts w:ascii="David" w:hAnsi="David" w:cs="David" w:hint="cs"/>
                <w:b/>
                <w:bCs/>
                <w:rtl/>
              </w:rPr>
              <w:t xml:space="preserve"> פיתוח מערך תוכן 3</w:t>
            </w:r>
          </w:p>
        </w:tc>
        <w:tc>
          <w:tcPr>
            <w:tcW w:w="3053" w:type="dxa"/>
            <w:vMerge/>
          </w:tcPr>
          <w:p w14:paraId="64855204" w14:textId="77777777" w:rsidR="00CA0B1A" w:rsidRPr="003954B6" w:rsidRDefault="00CA0B1A" w:rsidP="00CA0B1A">
            <w:pPr>
              <w:spacing w:line="360" w:lineRule="auto"/>
              <w:rPr>
                <w:rFonts w:ascii="David" w:hAnsi="David" w:cs="David"/>
                <w:rtl/>
              </w:rPr>
            </w:pPr>
          </w:p>
        </w:tc>
        <w:tc>
          <w:tcPr>
            <w:tcW w:w="1701" w:type="dxa"/>
            <w:vMerge/>
          </w:tcPr>
          <w:p w14:paraId="69A861C8" w14:textId="77777777" w:rsidR="00CA0B1A" w:rsidRDefault="00CA0B1A" w:rsidP="00CA0B1A">
            <w:pPr>
              <w:spacing w:line="360" w:lineRule="auto"/>
              <w:rPr>
                <w:rFonts w:ascii="David" w:hAnsi="David" w:cs="David"/>
                <w:rtl/>
              </w:rPr>
            </w:pPr>
          </w:p>
        </w:tc>
        <w:tc>
          <w:tcPr>
            <w:tcW w:w="2187" w:type="dxa"/>
          </w:tcPr>
          <w:p w14:paraId="7BBC18EF" w14:textId="3CC608FA" w:rsidR="00CA0B1A" w:rsidRPr="00CA0B1A" w:rsidRDefault="00CA0B1A" w:rsidP="00CA0B1A">
            <w:pPr>
              <w:spacing w:line="360" w:lineRule="auto"/>
              <w:rPr>
                <w:rFonts w:ascii="David" w:hAnsi="David" w:cs="David"/>
                <w:rtl/>
              </w:rPr>
            </w:pPr>
            <w:r w:rsidRPr="00CA0B1A">
              <w:rPr>
                <w:rFonts w:ascii="David" w:hAnsi="David" w:cs="David" w:hint="cs"/>
                <w:rtl/>
              </w:rPr>
              <w:t xml:space="preserve">רכזי הדרכה וסניפים  המייצגים לפחות 5-6 </w:t>
            </w:r>
            <w:r w:rsidRPr="00CA0B1A">
              <w:rPr>
                <w:rFonts w:ascii="David" w:hAnsi="David" w:cs="David" w:hint="cs"/>
                <w:rtl/>
              </w:rPr>
              <w:lastRenderedPageBreak/>
              <w:t>ארגונים מ3-4 מדינות שונות</w:t>
            </w:r>
          </w:p>
        </w:tc>
      </w:tr>
      <w:tr w:rsidR="006E3C8C" w:rsidRPr="003954B6" w14:paraId="6DB815FF" w14:textId="77777777" w:rsidTr="00750C18">
        <w:trPr>
          <w:trHeight w:val="659"/>
        </w:trPr>
        <w:tc>
          <w:tcPr>
            <w:tcW w:w="0" w:type="auto"/>
          </w:tcPr>
          <w:p w14:paraId="7CFDFCF3" w14:textId="79F12C05" w:rsidR="006E3C8C" w:rsidRDefault="006E3C8C" w:rsidP="00847C71">
            <w:pPr>
              <w:spacing w:line="360" w:lineRule="auto"/>
              <w:rPr>
                <w:rFonts w:ascii="David" w:hAnsi="David" w:cs="David"/>
                <w:b/>
                <w:bCs/>
                <w:rtl/>
              </w:rPr>
            </w:pPr>
            <w:r>
              <w:rPr>
                <w:rFonts w:ascii="David" w:hAnsi="David" w:cs="David" w:hint="cs"/>
                <w:b/>
                <w:bCs/>
                <w:rtl/>
              </w:rPr>
              <w:lastRenderedPageBreak/>
              <w:t xml:space="preserve">מפגש </w:t>
            </w:r>
            <w:proofErr w:type="spellStart"/>
            <w:r>
              <w:rPr>
                <w:rFonts w:ascii="David" w:hAnsi="David" w:cs="David" w:hint="cs"/>
                <w:b/>
                <w:bCs/>
                <w:rtl/>
              </w:rPr>
              <w:t>אקוסיסטם</w:t>
            </w:r>
            <w:proofErr w:type="spellEnd"/>
            <w:r>
              <w:rPr>
                <w:rFonts w:ascii="David" w:hAnsi="David" w:cs="David" w:hint="cs"/>
                <w:b/>
                <w:bCs/>
                <w:rtl/>
              </w:rPr>
              <w:t xml:space="preserve"> בישראל</w:t>
            </w:r>
          </w:p>
        </w:tc>
        <w:tc>
          <w:tcPr>
            <w:tcW w:w="3053" w:type="dxa"/>
          </w:tcPr>
          <w:p w14:paraId="36DE03D1" w14:textId="13AB6554" w:rsidR="006E3C8C" w:rsidRPr="003954B6" w:rsidRDefault="006E3C8C" w:rsidP="00847C71">
            <w:pPr>
              <w:spacing w:line="360" w:lineRule="auto"/>
              <w:rPr>
                <w:rFonts w:ascii="David" w:hAnsi="David" w:cs="David"/>
                <w:rtl/>
              </w:rPr>
            </w:pPr>
            <w:r w:rsidRPr="00F50189">
              <w:rPr>
                <w:rFonts w:ascii="David" w:hAnsi="David" w:cs="David"/>
                <w:rtl/>
              </w:rPr>
              <w:t>הצגת הפעילות לרתימה</w:t>
            </w:r>
            <w:r>
              <w:rPr>
                <w:rFonts w:ascii="David" w:hAnsi="David" w:cs="David" w:hint="cs"/>
                <w:rtl/>
              </w:rPr>
              <w:t xml:space="preserve">, </w:t>
            </w:r>
            <w:r w:rsidRPr="00F50189">
              <w:rPr>
                <w:rFonts w:ascii="David" w:hAnsi="David" w:cs="David"/>
                <w:rtl/>
              </w:rPr>
              <w:t xml:space="preserve">מיתוג </w:t>
            </w:r>
            <w:r>
              <w:rPr>
                <w:rFonts w:ascii="David" w:hAnsi="David" w:cs="David" w:hint="cs"/>
                <w:rtl/>
              </w:rPr>
              <w:t>ו</w:t>
            </w:r>
            <w:r w:rsidRPr="00F50189">
              <w:rPr>
                <w:rFonts w:ascii="David" w:hAnsi="David" w:cs="David"/>
                <w:rtl/>
              </w:rPr>
              <w:t>הובלה</w:t>
            </w:r>
            <w:r w:rsidR="003618ED">
              <w:rPr>
                <w:rFonts w:ascii="David" w:hAnsi="David" w:cs="David" w:hint="cs"/>
                <w:rtl/>
              </w:rPr>
              <w:t>, עידוד מעורבות</w:t>
            </w:r>
            <w:r w:rsidRPr="00F50189">
              <w:rPr>
                <w:rFonts w:ascii="David" w:hAnsi="David" w:cs="David"/>
                <w:rtl/>
              </w:rPr>
              <w:t xml:space="preserve">, הצגת </w:t>
            </w:r>
            <w:r w:rsidR="00960A3F">
              <w:rPr>
                <w:rFonts w:ascii="David" w:hAnsi="David" w:cs="David" w:hint="cs"/>
                <w:rtl/>
              </w:rPr>
              <w:t>הדו"ח השנתי ותוצאות המחקר</w:t>
            </w:r>
            <w:r w:rsidRPr="00F50189">
              <w:rPr>
                <w:rFonts w:ascii="David" w:hAnsi="David" w:cs="David"/>
                <w:rtl/>
              </w:rPr>
              <w:t>, מתן אות לגופים פעילים בתחום</w:t>
            </w:r>
            <w:r>
              <w:rPr>
                <w:rFonts w:ascii="David" w:hAnsi="David" w:cs="David" w:hint="cs"/>
                <w:rtl/>
              </w:rPr>
              <w:t xml:space="preserve"> (אות הנשיא?)</w:t>
            </w:r>
          </w:p>
        </w:tc>
        <w:tc>
          <w:tcPr>
            <w:tcW w:w="1701" w:type="dxa"/>
          </w:tcPr>
          <w:p w14:paraId="585D6F26" w14:textId="7A310796" w:rsidR="00544674" w:rsidRDefault="00544674" w:rsidP="00544674">
            <w:pPr>
              <w:spacing w:line="360" w:lineRule="auto"/>
              <w:jc w:val="both"/>
              <w:rPr>
                <w:rFonts w:ascii="David" w:hAnsi="David" w:cs="David"/>
                <w:rtl/>
              </w:rPr>
            </w:pPr>
            <w:r>
              <w:rPr>
                <w:rFonts w:ascii="David" w:hAnsi="David" w:cs="David"/>
              </w:rPr>
              <w:t>Q</w:t>
            </w:r>
            <w:r>
              <w:rPr>
                <w:rFonts w:ascii="David" w:hAnsi="David" w:cs="David" w:hint="cs"/>
                <w:rtl/>
              </w:rPr>
              <w:t>4</w:t>
            </w:r>
            <w:r>
              <w:rPr>
                <w:rFonts w:ascii="David" w:hAnsi="David" w:cs="David"/>
              </w:rPr>
              <w:t xml:space="preserve"> </w:t>
            </w:r>
            <w:r>
              <w:rPr>
                <w:rFonts w:ascii="David" w:hAnsi="David" w:cs="David" w:hint="cs"/>
                <w:rtl/>
              </w:rPr>
              <w:t>2027 ישראל</w:t>
            </w:r>
          </w:p>
          <w:p w14:paraId="7E454768" w14:textId="14833B2F" w:rsidR="00544674" w:rsidRDefault="00544674" w:rsidP="00847C71">
            <w:pPr>
              <w:spacing w:line="360" w:lineRule="auto"/>
              <w:rPr>
                <w:rFonts w:ascii="David" w:hAnsi="David" w:cs="David"/>
                <w:rtl/>
              </w:rPr>
            </w:pPr>
            <w:r w:rsidRPr="00544674">
              <w:rPr>
                <w:rFonts w:ascii="David" w:hAnsi="David" w:cs="David"/>
                <w:rtl/>
              </w:rPr>
              <w:t>לאחר ביצוע כנגד חשבוניות והוצאות לצד ג'</w:t>
            </w:r>
          </w:p>
        </w:tc>
        <w:tc>
          <w:tcPr>
            <w:tcW w:w="2187" w:type="dxa"/>
          </w:tcPr>
          <w:p w14:paraId="42D162DB" w14:textId="23C67D52" w:rsidR="006E3C8C" w:rsidRDefault="006E3C8C" w:rsidP="00847C71">
            <w:pPr>
              <w:spacing w:line="360" w:lineRule="auto"/>
              <w:rPr>
                <w:rFonts w:ascii="David" w:hAnsi="David" w:cs="David"/>
                <w:rtl/>
              </w:rPr>
            </w:pPr>
            <w:r>
              <w:rPr>
                <w:rFonts w:ascii="David" w:hAnsi="David" w:cs="David" w:hint="cs"/>
                <w:rtl/>
              </w:rPr>
              <w:t>כ</w:t>
            </w:r>
            <w:r w:rsidR="00C4339F">
              <w:rPr>
                <w:rFonts w:ascii="David" w:hAnsi="David" w:cs="David" w:hint="cs"/>
                <w:rtl/>
              </w:rPr>
              <w:t>50</w:t>
            </w:r>
            <w:r>
              <w:rPr>
                <w:rFonts w:ascii="David" w:hAnsi="David" w:cs="David" w:hint="cs"/>
                <w:rtl/>
              </w:rPr>
              <w:t xml:space="preserve"> משתתפים מישראל ונציגים מארגונים מרחבי הרשת והאזור</w:t>
            </w:r>
          </w:p>
        </w:tc>
      </w:tr>
      <w:tr w:rsidR="00A74B8E" w:rsidRPr="003954B6" w14:paraId="18F68821" w14:textId="2E20B6C4" w:rsidTr="00750C18">
        <w:tc>
          <w:tcPr>
            <w:tcW w:w="0" w:type="auto"/>
          </w:tcPr>
          <w:p w14:paraId="2822BF9A" w14:textId="205572CF" w:rsidR="00A74B8E" w:rsidRPr="003954B6" w:rsidRDefault="00A74B8E" w:rsidP="00A74B8E">
            <w:pPr>
              <w:spacing w:line="360" w:lineRule="auto"/>
              <w:rPr>
                <w:rFonts w:ascii="David" w:hAnsi="David" w:cs="David"/>
                <w:b/>
                <w:bCs/>
                <w:rtl/>
              </w:rPr>
            </w:pPr>
            <w:r>
              <w:rPr>
                <w:rFonts w:ascii="David" w:hAnsi="David" w:cs="David" w:hint="cs"/>
                <w:b/>
                <w:bCs/>
                <w:rtl/>
              </w:rPr>
              <w:t>הגשת 3 תכניות חינוך ומערכי הדרכה,  מחקר רקע מלווה ודו"ח שנתי</w:t>
            </w:r>
          </w:p>
        </w:tc>
        <w:tc>
          <w:tcPr>
            <w:tcW w:w="3053" w:type="dxa"/>
          </w:tcPr>
          <w:p w14:paraId="7EC285B2" w14:textId="6AD1C496" w:rsidR="00A74B8E" w:rsidRPr="003954B6" w:rsidRDefault="00A74B8E" w:rsidP="00A74B8E">
            <w:pPr>
              <w:spacing w:line="360" w:lineRule="auto"/>
              <w:rPr>
                <w:rFonts w:ascii="David" w:hAnsi="David" w:cs="David"/>
                <w:rtl/>
              </w:rPr>
            </w:pPr>
            <w:r w:rsidRPr="00453C8D">
              <w:rPr>
                <w:rFonts w:ascii="David" w:hAnsi="David" w:cs="David"/>
                <w:rtl/>
              </w:rPr>
              <w:t>מערך כתוב כולל מתודולוגיות הדרכה ועזרים נלווים בתרגום לשפות - עברית אנגלית ערבית</w:t>
            </w:r>
          </w:p>
        </w:tc>
        <w:tc>
          <w:tcPr>
            <w:tcW w:w="1701" w:type="dxa"/>
          </w:tcPr>
          <w:p w14:paraId="4CE6D6E3" w14:textId="77777777" w:rsidR="00A74B8E" w:rsidRDefault="00A74B8E" w:rsidP="00A74B8E">
            <w:pPr>
              <w:spacing w:line="360" w:lineRule="auto"/>
              <w:jc w:val="both"/>
              <w:rPr>
                <w:rFonts w:ascii="David" w:hAnsi="David" w:cs="David"/>
                <w:rtl/>
              </w:rPr>
            </w:pPr>
            <w:r>
              <w:rPr>
                <w:rFonts w:ascii="David" w:hAnsi="David" w:cs="David"/>
              </w:rPr>
              <w:t>Q</w:t>
            </w:r>
            <w:r>
              <w:rPr>
                <w:rFonts w:ascii="David" w:hAnsi="David" w:cs="David" w:hint="cs"/>
                <w:rtl/>
              </w:rPr>
              <w:t>4</w:t>
            </w:r>
            <w:r>
              <w:rPr>
                <w:rFonts w:ascii="David" w:hAnsi="David" w:cs="David"/>
              </w:rPr>
              <w:t xml:space="preserve"> </w:t>
            </w:r>
            <w:r>
              <w:rPr>
                <w:rFonts w:ascii="David" w:hAnsi="David" w:cs="David" w:hint="cs"/>
                <w:rtl/>
              </w:rPr>
              <w:t>2027 ישראל</w:t>
            </w:r>
          </w:p>
          <w:p w14:paraId="6915AEFE" w14:textId="4ECE9ABB" w:rsidR="00A74B8E" w:rsidRDefault="00A74B8E" w:rsidP="00A74B8E">
            <w:pPr>
              <w:spacing w:line="360" w:lineRule="auto"/>
              <w:rPr>
                <w:rFonts w:ascii="David" w:hAnsi="David" w:cs="David"/>
                <w:rtl/>
              </w:rPr>
            </w:pPr>
            <w:r w:rsidRPr="00544674">
              <w:rPr>
                <w:rFonts w:ascii="David" w:hAnsi="David" w:cs="David"/>
                <w:rtl/>
              </w:rPr>
              <w:t>לאחר ביצוע כנגד חשבוניות והוצאות לצד ג'</w:t>
            </w:r>
          </w:p>
        </w:tc>
        <w:tc>
          <w:tcPr>
            <w:tcW w:w="2187" w:type="dxa"/>
          </w:tcPr>
          <w:p w14:paraId="6FA90C56" w14:textId="77777777" w:rsidR="00A74B8E" w:rsidRDefault="00A74B8E" w:rsidP="00A74B8E">
            <w:pPr>
              <w:spacing w:line="360" w:lineRule="auto"/>
              <w:rPr>
                <w:rFonts w:ascii="David" w:hAnsi="David" w:cs="David"/>
                <w:rtl/>
              </w:rPr>
            </w:pPr>
            <w:r>
              <w:rPr>
                <w:rFonts w:ascii="David" w:hAnsi="David" w:cs="David" w:hint="cs"/>
                <w:rtl/>
              </w:rPr>
              <w:t>3 מערכי הדרכה רב לשוניים</w:t>
            </w:r>
          </w:p>
          <w:p w14:paraId="7F7B9F24" w14:textId="587A0037" w:rsidR="00A74B8E" w:rsidRDefault="00A74B8E" w:rsidP="00A74B8E">
            <w:pPr>
              <w:spacing w:line="360" w:lineRule="auto"/>
              <w:rPr>
                <w:rFonts w:ascii="David" w:hAnsi="David" w:cs="David"/>
                <w:rtl/>
              </w:rPr>
            </w:pPr>
            <w:r>
              <w:rPr>
                <w:rFonts w:ascii="David" w:hAnsi="David" w:cs="David" w:hint="cs"/>
                <w:rtl/>
              </w:rPr>
              <w:t>הגעה לאלפי בני נוער וצעירים החברים בארגונים השונים</w:t>
            </w:r>
          </w:p>
        </w:tc>
      </w:tr>
      <w:tr w:rsidR="00A74B8E" w:rsidRPr="003954B6" w14:paraId="53736C0D" w14:textId="320632CD" w:rsidTr="00750C18">
        <w:tc>
          <w:tcPr>
            <w:tcW w:w="0" w:type="auto"/>
          </w:tcPr>
          <w:p w14:paraId="7A57022B" w14:textId="29BD40C2" w:rsidR="00A74B8E" w:rsidRDefault="00A74B8E" w:rsidP="00A74B8E">
            <w:pPr>
              <w:spacing w:line="360" w:lineRule="auto"/>
              <w:jc w:val="both"/>
              <w:rPr>
                <w:rFonts w:ascii="David" w:hAnsi="David" w:cs="David"/>
                <w:b/>
                <w:bCs/>
                <w:rtl/>
              </w:rPr>
            </w:pPr>
            <w:r>
              <w:rPr>
                <w:rFonts w:ascii="David" w:hAnsi="David" w:cs="David" w:hint="cs"/>
                <w:b/>
                <w:bCs/>
                <w:rtl/>
              </w:rPr>
              <w:t xml:space="preserve">קמפיינים </w:t>
            </w:r>
            <w:proofErr w:type="spellStart"/>
            <w:r>
              <w:rPr>
                <w:rFonts w:ascii="David" w:hAnsi="David" w:cs="David" w:hint="cs"/>
                <w:b/>
                <w:bCs/>
                <w:rtl/>
              </w:rPr>
              <w:t>דיגטליים</w:t>
            </w:r>
            <w:proofErr w:type="spellEnd"/>
            <w:r>
              <w:rPr>
                <w:rFonts w:ascii="David" w:hAnsi="David" w:cs="David" w:hint="cs"/>
                <w:b/>
                <w:bCs/>
                <w:rtl/>
              </w:rPr>
              <w:t xml:space="preserve"> </w:t>
            </w:r>
          </w:p>
        </w:tc>
        <w:tc>
          <w:tcPr>
            <w:tcW w:w="3053" w:type="dxa"/>
          </w:tcPr>
          <w:p w14:paraId="76FB1DA9" w14:textId="742BD3B3" w:rsidR="00A74B8E" w:rsidRPr="003954B6" w:rsidRDefault="00A74B8E" w:rsidP="00A74B8E">
            <w:pPr>
              <w:spacing w:line="360" w:lineRule="auto"/>
              <w:rPr>
                <w:rFonts w:ascii="David" w:hAnsi="David" w:cs="David"/>
                <w:rtl/>
              </w:rPr>
            </w:pPr>
            <w:r>
              <w:rPr>
                <w:rFonts w:ascii="David" w:hAnsi="David" w:cs="David" w:hint="cs"/>
                <w:rtl/>
              </w:rPr>
              <w:t xml:space="preserve">לדוגמה: </w:t>
            </w:r>
            <w:proofErr w:type="spellStart"/>
            <w:r>
              <w:rPr>
                <w:rFonts w:ascii="David" w:hAnsi="David" w:cs="David" w:hint="cs"/>
                <w:rtl/>
              </w:rPr>
              <w:t>פודקאסט</w:t>
            </w:r>
            <w:proofErr w:type="spellEnd"/>
            <w:r>
              <w:rPr>
                <w:rFonts w:ascii="David" w:hAnsi="David" w:cs="David" w:hint="cs"/>
                <w:rtl/>
              </w:rPr>
              <w:t xml:space="preserve">, </w:t>
            </w:r>
            <w:proofErr w:type="spellStart"/>
            <w:r>
              <w:rPr>
                <w:rFonts w:ascii="David" w:hAnsi="David" w:cs="David" w:hint="cs"/>
                <w:rtl/>
              </w:rPr>
              <w:t>ניוזלטאר</w:t>
            </w:r>
            <w:proofErr w:type="spellEnd"/>
            <w:r>
              <w:rPr>
                <w:rFonts w:ascii="David" w:hAnsi="David" w:cs="David" w:hint="cs"/>
                <w:rtl/>
              </w:rPr>
              <w:t xml:space="preserve">, </w:t>
            </w:r>
            <w:proofErr w:type="spellStart"/>
            <w:r>
              <w:rPr>
                <w:rFonts w:ascii="David" w:hAnsi="David" w:cs="David" w:hint="cs"/>
                <w:rtl/>
              </w:rPr>
              <w:t>סושיאל</w:t>
            </w:r>
            <w:proofErr w:type="spellEnd"/>
            <w:r>
              <w:rPr>
                <w:rFonts w:ascii="David" w:hAnsi="David" w:cs="David" w:hint="cs"/>
                <w:rtl/>
              </w:rPr>
              <w:t xml:space="preserve"> מדיה, קידום ממומן</w:t>
            </w:r>
          </w:p>
        </w:tc>
        <w:tc>
          <w:tcPr>
            <w:tcW w:w="1701" w:type="dxa"/>
          </w:tcPr>
          <w:p w14:paraId="44D892F5" w14:textId="0FC915EA" w:rsidR="00A74B8E" w:rsidRDefault="00A74B8E" w:rsidP="00A74B8E">
            <w:pPr>
              <w:spacing w:line="360" w:lineRule="auto"/>
              <w:rPr>
                <w:rFonts w:ascii="David" w:hAnsi="David" w:cs="David"/>
                <w:rtl/>
              </w:rPr>
            </w:pPr>
            <w:r>
              <w:rPr>
                <w:rFonts w:ascii="David" w:hAnsi="David" w:cs="David" w:hint="cs"/>
                <w:rtl/>
              </w:rPr>
              <w:t>רבעוני</w:t>
            </w:r>
          </w:p>
        </w:tc>
        <w:tc>
          <w:tcPr>
            <w:tcW w:w="2187" w:type="dxa"/>
          </w:tcPr>
          <w:p w14:paraId="05C8FC4C" w14:textId="170B05B2" w:rsidR="00A74B8E" w:rsidRDefault="00A74B8E" w:rsidP="00A74B8E">
            <w:pPr>
              <w:spacing w:line="360" w:lineRule="auto"/>
              <w:rPr>
                <w:rFonts w:ascii="David" w:hAnsi="David" w:cs="David"/>
                <w:rtl/>
              </w:rPr>
            </w:pPr>
            <w:r>
              <w:rPr>
                <w:rFonts w:ascii="David" w:hAnsi="David" w:cs="David" w:hint="cs"/>
                <w:rtl/>
              </w:rPr>
              <w:t>חשיפה מגוונת במדיות השונות לכ40 אלף איש</w:t>
            </w:r>
          </w:p>
        </w:tc>
      </w:tr>
    </w:tbl>
    <w:p w14:paraId="6D2DF2CA" w14:textId="6244DB20" w:rsidR="006E2D0F" w:rsidRPr="00EF19DB" w:rsidRDefault="006E2D0F" w:rsidP="00EF19DB">
      <w:pPr>
        <w:pStyle w:val="10"/>
        <w:rPr>
          <w:rFonts w:ascii="David" w:hAnsi="David" w:cs="David"/>
          <w:b/>
          <w:bCs/>
          <w:sz w:val="24"/>
          <w:szCs w:val="24"/>
          <w:rtl/>
        </w:rPr>
      </w:pPr>
      <w:r w:rsidRPr="00EF19DB">
        <w:rPr>
          <w:rFonts w:ascii="David" w:hAnsi="David" w:cs="David" w:hint="cs"/>
          <w:b/>
          <w:bCs/>
          <w:sz w:val="24"/>
          <w:szCs w:val="24"/>
          <w:rtl/>
        </w:rPr>
        <w:t>תקציב</w:t>
      </w:r>
      <w:r w:rsidR="001E1E75" w:rsidRPr="00EF19DB">
        <w:rPr>
          <w:rFonts w:ascii="David" w:hAnsi="David" w:cs="David" w:hint="cs"/>
          <w:b/>
          <w:bCs/>
          <w:sz w:val="24"/>
          <w:szCs w:val="24"/>
          <w:rtl/>
        </w:rPr>
        <w:t xml:space="preserve"> מיזם משותף </w:t>
      </w:r>
    </w:p>
    <w:p w14:paraId="403811EA" w14:textId="77777777" w:rsidR="00E35796" w:rsidRPr="003954B6" w:rsidRDefault="00E35796" w:rsidP="00E35796">
      <w:pPr>
        <w:spacing w:line="360" w:lineRule="auto"/>
        <w:jc w:val="both"/>
        <w:rPr>
          <w:rFonts w:ascii="David" w:hAnsi="David" w:cs="David"/>
          <w:rtl/>
        </w:rPr>
      </w:pPr>
      <w:r w:rsidRPr="001B2F55">
        <w:rPr>
          <w:rFonts w:ascii="David" w:hAnsi="David" w:cs="David"/>
          <w:b/>
          <w:bCs/>
          <w:rtl/>
        </w:rPr>
        <w:t>עלות כוללת מיזם משותף:</w:t>
      </w:r>
      <w:r w:rsidRPr="003954B6">
        <w:rPr>
          <w:rFonts w:ascii="David" w:hAnsi="David" w:cs="David"/>
          <w:rtl/>
        </w:rPr>
        <w:tab/>
      </w:r>
      <w:r>
        <w:rPr>
          <w:rFonts w:ascii="David" w:hAnsi="David" w:cs="David" w:hint="cs"/>
          <w:rtl/>
        </w:rPr>
        <w:t>2.4</w:t>
      </w:r>
      <w:r w:rsidRPr="003954B6">
        <w:rPr>
          <w:rFonts w:ascii="David" w:hAnsi="David" w:cs="David"/>
          <w:rtl/>
        </w:rPr>
        <w:t xml:space="preserve"> מיליון ש"ח</w:t>
      </w:r>
    </w:p>
    <w:p w14:paraId="42140783" w14:textId="77777777" w:rsidR="00E35796" w:rsidRPr="003954B6" w:rsidRDefault="00E35796" w:rsidP="00E35796">
      <w:pPr>
        <w:spacing w:line="360" w:lineRule="auto"/>
        <w:jc w:val="both"/>
        <w:rPr>
          <w:rFonts w:ascii="David" w:hAnsi="David" w:cs="David"/>
          <w:rtl/>
        </w:rPr>
      </w:pPr>
      <w:r w:rsidRPr="000C1AFE">
        <w:rPr>
          <w:rFonts w:ascii="David" w:hAnsi="David" w:cs="David"/>
          <w:b/>
          <w:bCs/>
          <w:rtl/>
        </w:rPr>
        <w:t xml:space="preserve"> עלות כוללת המשרד </w:t>
      </w:r>
      <w:proofErr w:type="spellStart"/>
      <w:r w:rsidRPr="000C1AFE">
        <w:rPr>
          <w:rFonts w:ascii="David" w:hAnsi="David" w:cs="David"/>
          <w:b/>
          <w:bCs/>
          <w:rtl/>
        </w:rPr>
        <w:t>לשתפ"א</w:t>
      </w:r>
      <w:proofErr w:type="spellEnd"/>
      <w:r w:rsidRPr="003954B6">
        <w:rPr>
          <w:rFonts w:ascii="David" w:hAnsi="David" w:cs="David"/>
          <w:rtl/>
        </w:rPr>
        <w:t>:</w:t>
      </w:r>
      <w:r>
        <w:rPr>
          <w:rFonts w:ascii="David" w:hAnsi="David" w:cs="David" w:hint="cs"/>
          <w:rtl/>
        </w:rPr>
        <w:t xml:space="preserve"> 1.2</w:t>
      </w:r>
      <w:r w:rsidRPr="003954B6">
        <w:rPr>
          <w:rFonts w:ascii="David" w:hAnsi="David" w:cs="David"/>
          <w:rtl/>
        </w:rPr>
        <w:t xml:space="preserve"> מיליון ₪ </w:t>
      </w:r>
    </w:p>
    <w:p w14:paraId="15710DB3" w14:textId="77777777" w:rsidR="00E35796" w:rsidRPr="003954B6" w:rsidRDefault="00E35796" w:rsidP="00E35796">
      <w:pPr>
        <w:spacing w:line="360" w:lineRule="auto"/>
        <w:jc w:val="both"/>
        <w:rPr>
          <w:rFonts w:ascii="David" w:hAnsi="David" w:cs="David"/>
          <w:rtl/>
        </w:rPr>
      </w:pPr>
      <w:r w:rsidRPr="000C1AFE">
        <w:rPr>
          <w:rFonts w:ascii="David" w:hAnsi="David" w:cs="David"/>
          <w:b/>
          <w:bCs/>
          <w:rtl/>
        </w:rPr>
        <w:t xml:space="preserve">עלות כוללת </w:t>
      </w:r>
      <w:r w:rsidRPr="000C1AFE">
        <w:rPr>
          <w:rFonts w:ascii="David" w:hAnsi="David" w:cs="David" w:hint="cs"/>
          <w:b/>
          <w:bCs/>
          <w:rtl/>
        </w:rPr>
        <w:t>עמותת הנוער העובד והלומד</w:t>
      </w:r>
      <w:r w:rsidRPr="003954B6">
        <w:rPr>
          <w:rFonts w:ascii="David" w:hAnsi="David" w:cs="David"/>
          <w:rtl/>
        </w:rPr>
        <w:t>:</w:t>
      </w:r>
      <w:r>
        <w:rPr>
          <w:rFonts w:ascii="David" w:hAnsi="David" w:cs="David" w:hint="cs"/>
          <w:rtl/>
        </w:rPr>
        <w:t xml:space="preserve">1.2 </w:t>
      </w:r>
      <w:r w:rsidRPr="003954B6">
        <w:rPr>
          <w:rFonts w:ascii="David" w:hAnsi="David" w:cs="David"/>
          <w:rtl/>
        </w:rPr>
        <w:t xml:space="preserve">מיליון ₪ </w:t>
      </w:r>
    </w:p>
    <w:tbl>
      <w:tblPr>
        <w:tblStyle w:val="af2"/>
        <w:tblpPr w:leftFromText="180" w:rightFromText="180" w:vertAnchor="text" w:horzAnchor="margin" w:tblpY="-19"/>
        <w:bidiVisual/>
        <w:tblW w:w="9664" w:type="dxa"/>
        <w:tblLook w:val="04A0" w:firstRow="1" w:lastRow="0" w:firstColumn="1" w:lastColumn="0" w:noHBand="0" w:noVBand="1"/>
      </w:tblPr>
      <w:tblGrid>
        <w:gridCol w:w="2725"/>
        <w:gridCol w:w="1559"/>
        <w:gridCol w:w="709"/>
        <w:gridCol w:w="2696"/>
        <w:gridCol w:w="1975"/>
      </w:tblGrid>
      <w:tr w:rsidR="004A6081" w:rsidRPr="003954B6" w14:paraId="749EC419" w14:textId="77777777" w:rsidTr="00F96440">
        <w:tc>
          <w:tcPr>
            <w:tcW w:w="2725" w:type="dxa"/>
            <w:shd w:val="clear" w:color="auto" w:fill="C1E4F5" w:themeFill="accent1" w:themeFillTint="33"/>
          </w:tcPr>
          <w:p w14:paraId="68C2F210" w14:textId="77777777" w:rsidR="004A6081" w:rsidRPr="003954B6" w:rsidRDefault="004A6081" w:rsidP="004A6081">
            <w:pPr>
              <w:spacing w:line="360" w:lineRule="auto"/>
              <w:rPr>
                <w:rFonts w:ascii="David" w:hAnsi="David" w:cs="David"/>
                <w:b/>
                <w:bCs/>
                <w:rtl/>
              </w:rPr>
            </w:pPr>
            <w:r>
              <w:rPr>
                <w:rFonts w:ascii="David" w:hAnsi="David" w:cs="David" w:hint="cs"/>
                <w:b/>
                <w:bCs/>
                <w:rtl/>
              </w:rPr>
              <w:t>רכיב תקציבי</w:t>
            </w:r>
          </w:p>
        </w:tc>
        <w:tc>
          <w:tcPr>
            <w:tcW w:w="1559" w:type="dxa"/>
            <w:shd w:val="clear" w:color="auto" w:fill="C1E4F5" w:themeFill="accent1" w:themeFillTint="33"/>
          </w:tcPr>
          <w:p w14:paraId="19CD4993" w14:textId="77777777" w:rsidR="004A6081" w:rsidRDefault="004A6081" w:rsidP="004A6081">
            <w:pPr>
              <w:spacing w:line="360" w:lineRule="auto"/>
              <w:rPr>
                <w:rFonts w:ascii="David" w:hAnsi="David" w:cs="David"/>
                <w:b/>
                <w:bCs/>
                <w:rtl/>
              </w:rPr>
            </w:pPr>
            <w:r>
              <w:rPr>
                <w:rFonts w:ascii="David" w:hAnsi="David" w:cs="David" w:hint="cs"/>
                <w:b/>
                <w:bCs/>
                <w:rtl/>
              </w:rPr>
              <w:t>יחידת תוכן</w:t>
            </w:r>
          </w:p>
        </w:tc>
        <w:tc>
          <w:tcPr>
            <w:tcW w:w="709" w:type="dxa"/>
            <w:shd w:val="clear" w:color="auto" w:fill="C1E4F5" w:themeFill="accent1" w:themeFillTint="33"/>
          </w:tcPr>
          <w:p w14:paraId="738C463F" w14:textId="77777777" w:rsidR="004A6081" w:rsidRPr="003954B6" w:rsidRDefault="004A6081" w:rsidP="004A6081">
            <w:pPr>
              <w:spacing w:line="360" w:lineRule="auto"/>
              <w:rPr>
                <w:rFonts w:ascii="David" w:hAnsi="David" w:cs="David"/>
                <w:b/>
                <w:bCs/>
                <w:rtl/>
              </w:rPr>
            </w:pPr>
            <w:r>
              <w:rPr>
                <w:rFonts w:ascii="David" w:hAnsi="David" w:cs="David" w:hint="cs"/>
                <w:b/>
                <w:bCs/>
                <w:rtl/>
              </w:rPr>
              <w:t>כמות</w:t>
            </w:r>
          </w:p>
        </w:tc>
        <w:tc>
          <w:tcPr>
            <w:tcW w:w="2696" w:type="dxa"/>
            <w:shd w:val="clear" w:color="auto" w:fill="C1E4F5" w:themeFill="accent1" w:themeFillTint="33"/>
          </w:tcPr>
          <w:p w14:paraId="676FC16A" w14:textId="4CE7D760" w:rsidR="004A6081" w:rsidRPr="003954B6" w:rsidRDefault="004A6081" w:rsidP="004A6081">
            <w:pPr>
              <w:spacing w:line="360" w:lineRule="auto"/>
              <w:rPr>
                <w:rFonts w:ascii="David" w:hAnsi="David" w:cs="David"/>
                <w:b/>
                <w:bCs/>
                <w:rtl/>
              </w:rPr>
            </w:pPr>
            <w:r>
              <w:rPr>
                <w:rFonts w:ascii="David" w:hAnsi="David" w:cs="David" w:hint="cs"/>
                <w:b/>
                <w:bCs/>
                <w:rtl/>
              </w:rPr>
              <w:t>עלות יחידה</w:t>
            </w:r>
            <w:r w:rsidR="00681E7A">
              <w:rPr>
                <w:rFonts w:ascii="David" w:hAnsi="David" w:cs="David" w:hint="cs"/>
                <w:b/>
                <w:bCs/>
                <w:rtl/>
              </w:rPr>
              <w:t xml:space="preserve"> משוערת</w:t>
            </w:r>
          </w:p>
        </w:tc>
        <w:tc>
          <w:tcPr>
            <w:tcW w:w="1975" w:type="dxa"/>
            <w:shd w:val="clear" w:color="auto" w:fill="C1E4F5" w:themeFill="accent1" w:themeFillTint="33"/>
          </w:tcPr>
          <w:p w14:paraId="455BFA51" w14:textId="2870CE5A" w:rsidR="004A6081" w:rsidRPr="003954B6" w:rsidRDefault="004A6081" w:rsidP="004A6081">
            <w:pPr>
              <w:spacing w:line="360" w:lineRule="auto"/>
              <w:rPr>
                <w:rFonts w:ascii="David" w:hAnsi="David" w:cs="David"/>
                <w:b/>
                <w:bCs/>
                <w:rtl/>
              </w:rPr>
            </w:pPr>
            <w:r>
              <w:rPr>
                <w:rFonts w:ascii="David" w:hAnsi="David" w:cs="David" w:hint="cs"/>
                <w:b/>
                <w:bCs/>
                <w:rtl/>
              </w:rPr>
              <w:t>סה"כ</w:t>
            </w:r>
            <w:r w:rsidR="00681E7A">
              <w:rPr>
                <w:rFonts w:ascii="David" w:hAnsi="David" w:cs="David" w:hint="cs"/>
                <w:b/>
                <w:bCs/>
                <w:rtl/>
              </w:rPr>
              <w:t xml:space="preserve"> תקציב שנתי מחייב</w:t>
            </w:r>
          </w:p>
        </w:tc>
      </w:tr>
      <w:tr w:rsidR="00473F5A" w:rsidRPr="003954B6" w14:paraId="599D863D" w14:textId="77777777" w:rsidTr="00F96440">
        <w:tc>
          <w:tcPr>
            <w:tcW w:w="2725" w:type="dxa"/>
          </w:tcPr>
          <w:p w14:paraId="09D5E8A6" w14:textId="03E8E92D" w:rsidR="00473F5A" w:rsidRPr="003954B6" w:rsidRDefault="0009597F" w:rsidP="0009597F">
            <w:pPr>
              <w:spacing w:line="360" w:lineRule="auto"/>
              <w:jc w:val="center"/>
              <w:rPr>
                <w:rFonts w:ascii="David" w:hAnsi="David" w:cs="David"/>
                <w:rtl/>
              </w:rPr>
            </w:pPr>
            <w:r>
              <w:rPr>
                <w:rFonts w:ascii="David" w:hAnsi="David" w:cs="David" w:hint="cs"/>
                <w:rtl/>
              </w:rPr>
              <w:t>שכר כ"א צוות מקצועי</w:t>
            </w:r>
          </w:p>
        </w:tc>
        <w:tc>
          <w:tcPr>
            <w:tcW w:w="1559" w:type="dxa"/>
          </w:tcPr>
          <w:p w14:paraId="6E4ADBA1" w14:textId="7C6E3E4A" w:rsidR="00473F5A" w:rsidRDefault="0009597F" w:rsidP="00473F5A">
            <w:pPr>
              <w:spacing w:line="360" w:lineRule="auto"/>
              <w:rPr>
                <w:rFonts w:ascii="David" w:hAnsi="David" w:cs="David"/>
                <w:rtl/>
              </w:rPr>
            </w:pPr>
            <w:r>
              <w:rPr>
                <w:rFonts w:ascii="David" w:hAnsi="David" w:cs="David" w:hint="cs"/>
                <w:rtl/>
              </w:rPr>
              <w:t xml:space="preserve">מנהל תכנית, מנהל פדגוגי, מנהל אופרציה </w:t>
            </w:r>
            <w:proofErr w:type="spellStart"/>
            <w:r>
              <w:rPr>
                <w:rFonts w:ascii="David" w:hAnsi="David" w:cs="David" w:hint="cs"/>
                <w:rtl/>
              </w:rPr>
              <w:t>וקש"ח</w:t>
            </w:r>
            <w:proofErr w:type="spellEnd"/>
            <w:r>
              <w:rPr>
                <w:rFonts w:ascii="David" w:hAnsi="David" w:cs="David" w:hint="cs"/>
                <w:rtl/>
              </w:rPr>
              <w:t xml:space="preserve">, רכז </w:t>
            </w:r>
            <w:proofErr w:type="spellStart"/>
            <w:r>
              <w:rPr>
                <w:rFonts w:ascii="David" w:hAnsi="David" w:cs="David" w:hint="cs"/>
                <w:rtl/>
              </w:rPr>
              <w:t>אדמינסטרטיבי</w:t>
            </w:r>
            <w:proofErr w:type="spellEnd"/>
          </w:p>
        </w:tc>
        <w:tc>
          <w:tcPr>
            <w:tcW w:w="709" w:type="dxa"/>
          </w:tcPr>
          <w:p w14:paraId="48D89996" w14:textId="50300107" w:rsidR="00473F5A" w:rsidRPr="003954B6" w:rsidRDefault="00473F5A" w:rsidP="00473F5A">
            <w:pPr>
              <w:spacing w:line="360" w:lineRule="auto"/>
              <w:jc w:val="center"/>
              <w:rPr>
                <w:rFonts w:ascii="David" w:hAnsi="David" w:cs="David"/>
                <w:rtl/>
              </w:rPr>
            </w:pPr>
            <w:r>
              <w:rPr>
                <w:rFonts w:ascii="David" w:hAnsi="David" w:cs="David" w:hint="cs"/>
                <w:rtl/>
              </w:rPr>
              <w:t>15</w:t>
            </w:r>
          </w:p>
        </w:tc>
        <w:tc>
          <w:tcPr>
            <w:tcW w:w="2696" w:type="dxa"/>
            <w:vAlign w:val="center"/>
          </w:tcPr>
          <w:p w14:paraId="31E6545A" w14:textId="513DA9F6" w:rsidR="0009597F" w:rsidRDefault="0009597F" w:rsidP="00473F5A">
            <w:pPr>
              <w:jc w:val="center"/>
              <w:rPr>
                <w:rFonts w:ascii="David" w:hAnsi="David" w:cs="David"/>
                <w:color w:val="000000"/>
                <w:rtl/>
              </w:rPr>
            </w:pPr>
            <w:r>
              <w:rPr>
                <w:rFonts w:ascii="David" w:hAnsi="David" w:cs="David" w:hint="cs"/>
                <w:color w:val="000000"/>
                <w:rtl/>
              </w:rPr>
              <w:t xml:space="preserve">משכורת חודשית בחלקיות משרה משתנה </w:t>
            </w:r>
          </w:p>
          <w:p w14:paraId="3888F120" w14:textId="45AE1D71" w:rsidR="00473F5A" w:rsidRPr="00F96440" w:rsidRDefault="00473F5A" w:rsidP="00473F5A">
            <w:pPr>
              <w:jc w:val="center"/>
              <w:rPr>
                <w:rFonts w:ascii="David" w:hAnsi="David" w:cs="David"/>
                <w:color w:val="000000"/>
                <w:rtl/>
              </w:rPr>
            </w:pPr>
          </w:p>
        </w:tc>
        <w:tc>
          <w:tcPr>
            <w:tcW w:w="1975" w:type="dxa"/>
            <w:vAlign w:val="center"/>
          </w:tcPr>
          <w:p w14:paraId="78972619" w14:textId="3A4F57CD" w:rsidR="00473F5A" w:rsidRPr="00681E7A" w:rsidRDefault="0009597F" w:rsidP="00473F5A">
            <w:pPr>
              <w:bidi w:val="0"/>
              <w:jc w:val="center"/>
              <w:rPr>
                <w:rFonts w:ascii="David" w:hAnsi="David" w:cs="David"/>
                <w:b/>
                <w:bCs/>
                <w:color w:val="000000"/>
                <w:rtl/>
              </w:rPr>
            </w:pPr>
            <w:r>
              <w:rPr>
                <w:rFonts w:ascii="David" w:hAnsi="David" w:cs="David" w:hint="cs"/>
                <w:b/>
                <w:bCs/>
                <w:color w:val="000000"/>
                <w:rtl/>
              </w:rPr>
              <w:t xml:space="preserve">609,000 ₪ </w:t>
            </w:r>
            <w:bookmarkStart w:id="0" w:name="_GoBack"/>
            <w:bookmarkEnd w:id="0"/>
          </w:p>
        </w:tc>
      </w:tr>
      <w:tr w:rsidR="004A6081" w:rsidRPr="003954B6" w14:paraId="77ED07A3" w14:textId="77777777" w:rsidTr="00F96440">
        <w:tc>
          <w:tcPr>
            <w:tcW w:w="2725" w:type="dxa"/>
            <w:shd w:val="clear" w:color="auto" w:fill="D9D9D9" w:themeFill="background1" w:themeFillShade="D9"/>
          </w:tcPr>
          <w:p w14:paraId="0F17D524" w14:textId="77777777" w:rsidR="004A6081" w:rsidRPr="00BD1631" w:rsidRDefault="004A6081" w:rsidP="004A6081">
            <w:pPr>
              <w:spacing w:line="360" w:lineRule="auto"/>
              <w:rPr>
                <w:rFonts w:ascii="David" w:hAnsi="David" w:cs="David"/>
                <w:rtl/>
              </w:rPr>
            </w:pPr>
            <w:r w:rsidRPr="00BD1631">
              <w:rPr>
                <w:rFonts w:ascii="David" w:hAnsi="David" w:cs="David" w:hint="cs"/>
                <w:rtl/>
              </w:rPr>
              <w:t xml:space="preserve">סמינרים </w:t>
            </w:r>
          </w:p>
        </w:tc>
        <w:tc>
          <w:tcPr>
            <w:tcW w:w="1559" w:type="dxa"/>
            <w:shd w:val="clear" w:color="auto" w:fill="D9D9D9" w:themeFill="background1" w:themeFillShade="D9"/>
          </w:tcPr>
          <w:p w14:paraId="20587E0D" w14:textId="77777777" w:rsidR="004A6081" w:rsidRPr="00BD1631" w:rsidRDefault="004A6081" w:rsidP="004A6081">
            <w:pPr>
              <w:spacing w:line="360" w:lineRule="auto"/>
              <w:rPr>
                <w:rFonts w:ascii="David" w:hAnsi="David" w:cs="David"/>
                <w:rtl/>
              </w:rPr>
            </w:pPr>
            <w:r w:rsidRPr="00BD1631">
              <w:rPr>
                <w:rFonts w:ascii="David" w:hAnsi="David" w:cs="David" w:hint="cs"/>
                <w:rtl/>
              </w:rPr>
              <w:t xml:space="preserve">סמינרים </w:t>
            </w:r>
          </w:p>
        </w:tc>
        <w:tc>
          <w:tcPr>
            <w:tcW w:w="709" w:type="dxa"/>
            <w:shd w:val="clear" w:color="auto" w:fill="D9D9D9" w:themeFill="background1" w:themeFillShade="D9"/>
          </w:tcPr>
          <w:p w14:paraId="7DE8867F" w14:textId="0E2AF2CE" w:rsidR="004A6081" w:rsidRPr="00BD1631" w:rsidRDefault="004A6081" w:rsidP="000626C5">
            <w:pPr>
              <w:spacing w:line="360" w:lineRule="auto"/>
              <w:jc w:val="center"/>
              <w:rPr>
                <w:rFonts w:ascii="David" w:hAnsi="David" w:cs="David"/>
                <w:rtl/>
              </w:rPr>
            </w:pPr>
            <w:r w:rsidRPr="00BD1631">
              <w:rPr>
                <w:rFonts w:ascii="David" w:hAnsi="David" w:cs="David" w:hint="cs"/>
                <w:rtl/>
              </w:rPr>
              <w:t>6</w:t>
            </w:r>
          </w:p>
        </w:tc>
        <w:tc>
          <w:tcPr>
            <w:tcW w:w="2696" w:type="dxa"/>
            <w:shd w:val="clear" w:color="auto" w:fill="D9D9D9" w:themeFill="background1" w:themeFillShade="D9"/>
          </w:tcPr>
          <w:p w14:paraId="5C7CA4CE" w14:textId="366461FB" w:rsidR="004A6081" w:rsidRPr="00BD1631" w:rsidRDefault="004A6081" w:rsidP="0009597F">
            <w:pPr>
              <w:jc w:val="center"/>
              <w:rPr>
                <w:rFonts w:ascii="David" w:hAnsi="David" w:cs="David"/>
                <w:color w:val="000000"/>
                <w:rtl/>
              </w:rPr>
            </w:pPr>
            <w:r w:rsidRPr="00BD1631">
              <w:rPr>
                <w:rFonts w:ascii="David" w:hAnsi="David" w:cs="David" w:hint="cs"/>
                <w:color w:val="000000"/>
                <w:rtl/>
              </w:rPr>
              <w:t xml:space="preserve">כמפורט </w:t>
            </w:r>
            <w:r w:rsidR="0009597F">
              <w:rPr>
                <w:rFonts w:ascii="David" w:hAnsi="David" w:cs="David" w:hint="cs"/>
                <w:color w:val="000000"/>
                <w:rtl/>
              </w:rPr>
              <w:t>באבני דרך ותוצרים</w:t>
            </w:r>
          </w:p>
        </w:tc>
        <w:tc>
          <w:tcPr>
            <w:tcW w:w="1975" w:type="dxa"/>
            <w:shd w:val="clear" w:color="auto" w:fill="D9D9D9" w:themeFill="background1" w:themeFillShade="D9"/>
          </w:tcPr>
          <w:p w14:paraId="34CB579E" w14:textId="06FF4E30" w:rsidR="004A6081" w:rsidRPr="00681E7A" w:rsidRDefault="00505A7F" w:rsidP="004A6081">
            <w:pPr>
              <w:bidi w:val="0"/>
              <w:jc w:val="center"/>
              <w:rPr>
                <w:rFonts w:ascii="David" w:hAnsi="David" w:cs="David"/>
                <w:b/>
                <w:bCs/>
                <w:color w:val="000000"/>
                <w:rtl/>
              </w:rPr>
            </w:pPr>
            <w:r>
              <w:rPr>
                <w:rFonts w:ascii="David" w:hAnsi="David" w:cs="David" w:hint="cs"/>
                <w:b/>
                <w:bCs/>
                <w:color w:val="000000"/>
                <w:rtl/>
              </w:rPr>
              <w:t>1,</w:t>
            </w:r>
            <w:r w:rsidR="00D14D26">
              <w:rPr>
                <w:rFonts w:ascii="David" w:hAnsi="David" w:cs="David" w:hint="cs"/>
                <w:b/>
                <w:bCs/>
                <w:color w:val="000000"/>
                <w:rtl/>
              </w:rPr>
              <w:t>274</w:t>
            </w:r>
            <w:r>
              <w:rPr>
                <w:rFonts w:ascii="David" w:hAnsi="David" w:cs="David" w:hint="cs"/>
                <w:b/>
                <w:bCs/>
                <w:color w:val="000000"/>
                <w:rtl/>
              </w:rPr>
              <w:t>,</w:t>
            </w:r>
            <w:r w:rsidR="00CF072F">
              <w:rPr>
                <w:rFonts w:ascii="David" w:hAnsi="David" w:cs="David" w:hint="cs"/>
                <w:b/>
                <w:bCs/>
                <w:color w:val="000000"/>
                <w:rtl/>
              </w:rPr>
              <w:t>333</w:t>
            </w:r>
            <w:r w:rsidR="004A6081" w:rsidRPr="00681E7A">
              <w:rPr>
                <w:rFonts w:ascii="David" w:hAnsi="David" w:cs="David"/>
                <w:b/>
                <w:bCs/>
                <w:color w:val="000000"/>
                <w:rtl/>
              </w:rPr>
              <w:t xml:space="preserve"> ₪</w:t>
            </w:r>
          </w:p>
        </w:tc>
      </w:tr>
      <w:tr w:rsidR="004A6081" w:rsidRPr="003954B6" w14:paraId="4C5B309C" w14:textId="77777777" w:rsidTr="00F96440">
        <w:tc>
          <w:tcPr>
            <w:tcW w:w="2725" w:type="dxa"/>
          </w:tcPr>
          <w:p w14:paraId="5B4ADDBE" w14:textId="057DC485" w:rsidR="004A6081" w:rsidRDefault="004A6081" w:rsidP="004A6081">
            <w:pPr>
              <w:spacing w:line="360" w:lineRule="auto"/>
              <w:rPr>
                <w:rFonts w:ascii="David" w:hAnsi="David" w:cs="David"/>
                <w:rtl/>
              </w:rPr>
            </w:pPr>
            <w:r>
              <w:rPr>
                <w:rFonts w:ascii="David" w:hAnsi="David" w:cs="David" w:hint="cs"/>
                <w:rtl/>
              </w:rPr>
              <w:t>פיתוח מערכי הדרכה</w:t>
            </w:r>
            <w:r w:rsidR="00306193">
              <w:rPr>
                <w:rFonts w:ascii="David" w:hAnsi="David" w:cs="David" w:hint="cs"/>
                <w:rtl/>
              </w:rPr>
              <w:t>, דו"ח שנתי ומחקר אזורי</w:t>
            </w:r>
          </w:p>
        </w:tc>
        <w:tc>
          <w:tcPr>
            <w:tcW w:w="1559" w:type="dxa"/>
          </w:tcPr>
          <w:p w14:paraId="6229A0A8" w14:textId="290AC51F" w:rsidR="004A6081" w:rsidRDefault="004A6081" w:rsidP="004A6081">
            <w:pPr>
              <w:spacing w:line="360" w:lineRule="auto"/>
              <w:rPr>
                <w:rFonts w:ascii="David" w:hAnsi="David" w:cs="David"/>
                <w:rtl/>
              </w:rPr>
            </w:pPr>
            <w:r>
              <w:rPr>
                <w:rFonts w:ascii="David" w:hAnsi="David" w:cs="David" w:hint="cs"/>
                <w:rtl/>
              </w:rPr>
              <w:t>מערכים</w:t>
            </w:r>
            <w:r w:rsidR="00306193">
              <w:rPr>
                <w:rFonts w:ascii="David" w:hAnsi="David" w:cs="David" w:hint="cs"/>
                <w:rtl/>
              </w:rPr>
              <w:t>,  דו"ח ומחקר</w:t>
            </w:r>
          </w:p>
        </w:tc>
        <w:tc>
          <w:tcPr>
            <w:tcW w:w="709" w:type="dxa"/>
          </w:tcPr>
          <w:p w14:paraId="720536AD" w14:textId="2E48C85B" w:rsidR="004A6081" w:rsidRPr="003954B6" w:rsidRDefault="00306193" w:rsidP="000626C5">
            <w:pPr>
              <w:spacing w:line="360" w:lineRule="auto"/>
              <w:jc w:val="center"/>
              <w:rPr>
                <w:rFonts w:ascii="David" w:hAnsi="David" w:cs="David"/>
                <w:rtl/>
              </w:rPr>
            </w:pPr>
            <w:r>
              <w:rPr>
                <w:rFonts w:ascii="David" w:hAnsi="David" w:cs="David" w:hint="cs"/>
                <w:rtl/>
              </w:rPr>
              <w:t>5</w:t>
            </w:r>
          </w:p>
        </w:tc>
        <w:tc>
          <w:tcPr>
            <w:tcW w:w="2696" w:type="dxa"/>
          </w:tcPr>
          <w:p w14:paraId="4D0F8F65" w14:textId="4A2CB418" w:rsidR="004A6081" w:rsidRPr="007709BD" w:rsidRDefault="00306193" w:rsidP="004A6081">
            <w:pPr>
              <w:jc w:val="center"/>
              <w:rPr>
                <w:rFonts w:ascii="David" w:hAnsi="David" w:cs="David"/>
                <w:color w:val="000000"/>
                <w:rtl/>
              </w:rPr>
            </w:pPr>
            <w:r>
              <w:rPr>
                <w:rFonts w:ascii="David" w:hAnsi="David" w:cs="David" w:hint="cs"/>
                <w:color w:val="000000"/>
                <w:rtl/>
              </w:rPr>
              <w:t>10</w:t>
            </w:r>
            <w:r w:rsidR="004A6081">
              <w:rPr>
                <w:rFonts w:ascii="David" w:hAnsi="David" w:cs="David" w:hint="cs"/>
                <w:color w:val="000000"/>
                <w:rtl/>
              </w:rPr>
              <w:t xml:space="preserve">0000 ₪ </w:t>
            </w:r>
          </w:p>
        </w:tc>
        <w:tc>
          <w:tcPr>
            <w:tcW w:w="1975" w:type="dxa"/>
          </w:tcPr>
          <w:p w14:paraId="68FCFBF7" w14:textId="6927D316" w:rsidR="004A6081" w:rsidRPr="00681E7A" w:rsidRDefault="004A6081" w:rsidP="004A6081">
            <w:pPr>
              <w:bidi w:val="0"/>
              <w:jc w:val="center"/>
              <w:rPr>
                <w:rFonts w:ascii="David" w:hAnsi="David" w:cs="David"/>
                <w:b/>
                <w:bCs/>
                <w:color w:val="000000"/>
                <w:rtl/>
              </w:rPr>
            </w:pPr>
            <w:r w:rsidRPr="00681E7A">
              <w:rPr>
                <w:rFonts w:ascii="David" w:hAnsi="David" w:cs="David" w:hint="cs"/>
                <w:b/>
                <w:bCs/>
                <w:color w:val="000000"/>
                <w:rtl/>
              </w:rPr>
              <w:t>1</w:t>
            </w:r>
            <w:r w:rsidR="00306193">
              <w:rPr>
                <w:rFonts w:ascii="David" w:hAnsi="David" w:cs="David" w:hint="cs"/>
                <w:b/>
                <w:bCs/>
                <w:color w:val="000000"/>
                <w:rtl/>
              </w:rPr>
              <w:t>0</w:t>
            </w:r>
            <w:r w:rsidRPr="00681E7A">
              <w:rPr>
                <w:rFonts w:ascii="David" w:hAnsi="David" w:cs="David"/>
                <w:b/>
                <w:bCs/>
                <w:color w:val="000000"/>
                <w:rtl/>
              </w:rPr>
              <w:t>0,000 ₪</w:t>
            </w:r>
          </w:p>
        </w:tc>
      </w:tr>
      <w:tr w:rsidR="004A6081" w:rsidRPr="003954B6" w14:paraId="149E37C5" w14:textId="77777777" w:rsidTr="00306193">
        <w:tc>
          <w:tcPr>
            <w:tcW w:w="2725" w:type="dxa"/>
            <w:shd w:val="clear" w:color="auto" w:fill="D9D9D9" w:themeFill="background1" w:themeFillShade="D9"/>
          </w:tcPr>
          <w:p w14:paraId="5D3789ED" w14:textId="77777777" w:rsidR="004A6081" w:rsidRDefault="004A6081" w:rsidP="004A6081">
            <w:pPr>
              <w:spacing w:line="360" w:lineRule="auto"/>
              <w:rPr>
                <w:rFonts w:ascii="David" w:hAnsi="David" w:cs="David"/>
                <w:rtl/>
              </w:rPr>
            </w:pPr>
            <w:r>
              <w:rPr>
                <w:rFonts w:ascii="David" w:hAnsi="David" w:cs="David" w:hint="cs"/>
                <w:rtl/>
              </w:rPr>
              <w:t xml:space="preserve">קמפיין דיגיטלי </w:t>
            </w:r>
          </w:p>
        </w:tc>
        <w:tc>
          <w:tcPr>
            <w:tcW w:w="1559" w:type="dxa"/>
            <w:shd w:val="clear" w:color="auto" w:fill="D9D9D9" w:themeFill="background1" w:themeFillShade="D9"/>
          </w:tcPr>
          <w:p w14:paraId="36B31FB7" w14:textId="77777777" w:rsidR="004A6081" w:rsidRDefault="004A6081" w:rsidP="004A6081">
            <w:pPr>
              <w:spacing w:line="360" w:lineRule="auto"/>
              <w:rPr>
                <w:rFonts w:ascii="David" w:hAnsi="David" w:cs="David"/>
                <w:rtl/>
              </w:rPr>
            </w:pPr>
            <w:r>
              <w:rPr>
                <w:rFonts w:ascii="David" w:hAnsi="David" w:cs="David" w:hint="cs"/>
                <w:rtl/>
              </w:rPr>
              <w:t>קמפיין רבעוני</w:t>
            </w:r>
          </w:p>
        </w:tc>
        <w:tc>
          <w:tcPr>
            <w:tcW w:w="709" w:type="dxa"/>
            <w:shd w:val="clear" w:color="auto" w:fill="D9D9D9" w:themeFill="background1" w:themeFillShade="D9"/>
          </w:tcPr>
          <w:p w14:paraId="10D4886C" w14:textId="164FACD5" w:rsidR="004A6081" w:rsidRPr="003954B6" w:rsidRDefault="00774B4A" w:rsidP="000626C5">
            <w:pPr>
              <w:spacing w:line="360" w:lineRule="auto"/>
              <w:jc w:val="center"/>
              <w:rPr>
                <w:rFonts w:ascii="David" w:hAnsi="David" w:cs="David"/>
                <w:rtl/>
              </w:rPr>
            </w:pPr>
            <w:r>
              <w:rPr>
                <w:rFonts w:ascii="David" w:hAnsi="David" w:cs="David" w:hint="cs"/>
                <w:rtl/>
              </w:rPr>
              <w:t>5</w:t>
            </w:r>
          </w:p>
        </w:tc>
        <w:tc>
          <w:tcPr>
            <w:tcW w:w="2696" w:type="dxa"/>
            <w:shd w:val="clear" w:color="auto" w:fill="D9D9D9" w:themeFill="background1" w:themeFillShade="D9"/>
          </w:tcPr>
          <w:p w14:paraId="44826203" w14:textId="37E60880" w:rsidR="004A6081" w:rsidRPr="007709BD" w:rsidRDefault="00774B4A" w:rsidP="004A6081">
            <w:pPr>
              <w:jc w:val="center"/>
              <w:rPr>
                <w:rFonts w:ascii="David" w:hAnsi="David" w:cs="David"/>
                <w:color w:val="000000"/>
                <w:rtl/>
              </w:rPr>
            </w:pPr>
            <w:r>
              <w:rPr>
                <w:rFonts w:ascii="David" w:hAnsi="David" w:cs="David" w:hint="cs"/>
                <w:color w:val="000000"/>
                <w:rtl/>
              </w:rPr>
              <w:t>10</w:t>
            </w:r>
            <w:r w:rsidR="004A6081">
              <w:rPr>
                <w:rFonts w:ascii="David" w:hAnsi="David" w:cs="David" w:hint="cs"/>
                <w:color w:val="000000"/>
                <w:rtl/>
              </w:rPr>
              <w:t xml:space="preserve">000 ₪ </w:t>
            </w:r>
          </w:p>
        </w:tc>
        <w:tc>
          <w:tcPr>
            <w:tcW w:w="1975" w:type="dxa"/>
            <w:shd w:val="clear" w:color="auto" w:fill="D9D9D9" w:themeFill="background1" w:themeFillShade="D9"/>
          </w:tcPr>
          <w:p w14:paraId="58F6F191" w14:textId="4112E1FB" w:rsidR="004A6081" w:rsidRPr="00681E7A" w:rsidRDefault="00774B4A" w:rsidP="004A6081">
            <w:pPr>
              <w:bidi w:val="0"/>
              <w:jc w:val="center"/>
              <w:rPr>
                <w:rFonts w:ascii="David" w:hAnsi="David" w:cs="David"/>
                <w:b/>
                <w:bCs/>
                <w:color w:val="000000"/>
                <w:rtl/>
              </w:rPr>
            </w:pPr>
            <w:r>
              <w:rPr>
                <w:rFonts w:ascii="David" w:hAnsi="David" w:cs="David" w:hint="cs"/>
                <w:b/>
                <w:bCs/>
                <w:color w:val="000000"/>
                <w:rtl/>
              </w:rPr>
              <w:t>150</w:t>
            </w:r>
            <w:r w:rsidR="004A6081" w:rsidRPr="00681E7A">
              <w:rPr>
                <w:rFonts w:ascii="David" w:hAnsi="David" w:cs="David" w:hint="cs"/>
                <w:b/>
                <w:bCs/>
                <w:color w:val="000000"/>
                <w:rtl/>
              </w:rPr>
              <w:t xml:space="preserve">,000 ₪ </w:t>
            </w:r>
          </w:p>
        </w:tc>
      </w:tr>
      <w:tr w:rsidR="001B3A9B" w:rsidRPr="003954B6" w14:paraId="0F267C03" w14:textId="77777777" w:rsidTr="00306193">
        <w:tc>
          <w:tcPr>
            <w:tcW w:w="2725" w:type="dxa"/>
            <w:shd w:val="clear" w:color="auto" w:fill="FFFFFF" w:themeFill="background1"/>
          </w:tcPr>
          <w:p w14:paraId="14CE5038" w14:textId="27FBB7BD" w:rsidR="001B3A9B" w:rsidRDefault="001B3A9B" w:rsidP="001B3A9B">
            <w:pPr>
              <w:spacing w:line="360" w:lineRule="auto"/>
              <w:rPr>
                <w:rFonts w:ascii="David" w:hAnsi="David" w:cs="David"/>
                <w:rtl/>
              </w:rPr>
            </w:pPr>
            <w:proofErr w:type="spellStart"/>
            <w:r>
              <w:rPr>
                <w:rFonts w:ascii="David" w:hAnsi="David" w:cs="David" w:hint="cs"/>
                <w:rtl/>
              </w:rPr>
              <w:t>בצ"מ</w:t>
            </w:r>
            <w:proofErr w:type="spellEnd"/>
            <w:r>
              <w:rPr>
                <w:rFonts w:ascii="David" w:hAnsi="David" w:cs="David" w:hint="cs"/>
                <w:rtl/>
              </w:rPr>
              <w:t xml:space="preserve"> 7.5%</w:t>
            </w:r>
          </w:p>
        </w:tc>
        <w:tc>
          <w:tcPr>
            <w:tcW w:w="1559" w:type="dxa"/>
            <w:shd w:val="clear" w:color="auto" w:fill="FFFFFF" w:themeFill="background1"/>
          </w:tcPr>
          <w:p w14:paraId="49E82B0B" w14:textId="77777777" w:rsidR="001B3A9B" w:rsidRDefault="001B3A9B" w:rsidP="001B3A9B">
            <w:pPr>
              <w:spacing w:line="360" w:lineRule="auto"/>
              <w:rPr>
                <w:rFonts w:ascii="David" w:hAnsi="David" w:cs="David"/>
                <w:rtl/>
              </w:rPr>
            </w:pPr>
          </w:p>
        </w:tc>
        <w:tc>
          <w:tcPr>
            <w:tcW w:w="709" w:type="dxa"/>
            <w:shd w:val="clear" w:color="auto" w:fill="FFFFFF" w:themeFill="background1"/>
          </w:tcPr>
          <w:p w14:paraId="6AC80F66" w14:textId="77777777" w:rsidR="001B3A9B" w:rsidRDefault="001B3A9B" w:rsidP="001B3A9B">
            <w:pPr>
              <w:spacing w:line="360" w:lineRule="auto"/>
              <w:rPr>
                <w:rFonts w:ascii="David" w:hAnsi="David" w:cs="David"/>
                <w:rtl/>
              </w:rPr>
            </w:pPr>
          </w:p>
        </w:tc>
        <w:tc>
          <w:tcPr>
            <w:tcW w:w="2696" w:type="dxa"/>
            <w:shd w:val="clear" w:color="auto" w:fill="FFFFFF" w:themeFill="background1"/>
            <w:vAlign w:val="center"/>
          </w:tcPr>
          <w:p w14:paraId="1803A40F" w14:textId="712B9FC1" w:rsidR="001B3A9B" w:rsidRPr="001B3A9B" w:rsidRDefault="001B3A9B" w:rsidP="001B3A9B">
            <w:pPr>
              <w:jc w:val="center"/>
              <w:rPr>
                <w:rFonts w:ascii="David" w:hAnsi="David" w:cs="David"/>
                <w:color w:val="000000"/>
                <w:rtl/>
              </w:rPr>
            </w:pPr>
            <w:r w:rsidRPr="001B3A9B">
              <w:rPr>
                <w:rFonts w:ascii="David" w:hAnsi="David" w:cs="David" w:hint="cs"/>
                <w:color w:val="000000"/>
                <w:rtl/>
              </w:rPr>
              <w:t xml:space="preserve"> </w:t>
            </w:r>
            <w:r w:rsidRPr="001B3A9B">
              <w:rPr>
                <w:rFonts w:ascii="David" w:hAnsi="David" w:cs="David"/>
                <w:color w:val="000000"/>
              </w:rPr>
              <w:t>160,000</w:t>
            </w:r>
            <w:r>
              <w:rPr>
                <w:rFonts w:ascii="David" w:hAnsi="David" w:cs="David" w:hint="cs"/>
                <w:color w:val="000000"/>
                <w:rtl/>
              </w:rPr>
              <w:t xml:space="preserve"> ₪ </w:t>
            </w:r>
          </w:p>
        </w:tc>
        <w:tc>
          <w:tcPr>
            <w:tcW w:w="1975" w:type="dxa"/>
            <w:shd w:val="clear" w:color="auto" w:fill="FFFFFF" w:themeFill="background1"/>
            <w:vAlign w:val="center"/>
          </w:tcPr>
          <w:p w14:paraId="5EB98B6B" w14:textId="2AB0B52B" w:rsidR="001B3A9B" w:rsidRPr="00681E7A" w:rsidRDefault="001B3A9B" w:rsidP="001B3A9B">
            <w:pPr>
              <w:bidi w:val="0"/>
              <w:jc w:val="center"/>
              <w:rPr>
                <w:rFonts w:ascii="David" w:hAnsi="David" w:cs="David"/>
                <w:b/>
                <w:bCs/>
                <w:color w:val="000000"/>
                <w:rtl/>
              </w:rPr>
            </w:pPr>
            <w:r>
              <w:rPr>
                <w:rFonts w:ascii="David" w:hAnsi="David" w:cs="David" w:hint="cs"/>
                <w:b/>
                <w:bCs/>
                <w:color w:val="000000"/>
                <w:rtl/>
              </w:rPr>
              <w:t xml:space="preserve">₪ </w:t>
            </w:r>
            <w:r>
              <w:rPr>
                <w:rFonts w:ascii="David" w:hAnsi="David" w:cs="David"/>
                <w:b/>
                <w:bCs/>
                <w:color w:val="000000"/>
              </w:rPr>
              <w:t xml:space="preserve"> </w:t>
            </w:r>
            <w:r w:rsidRPr="001B3A9B">
              <w:rPr>
                <w:rFonts w:ascii="David" w:hAnsi="David" w:cs="David"/>
                <w:b/>
                <w:bCs/>
                <w:color w:val="000000"/>
              </w:rPr>
              <w:t>160,000</w:t>
            </w:r>
          </w:p>
        </w:tc>
      </w:tr>
      <w:tr w:rsidR="001B3A9B" w:rsidRPr="003954B6" w14:paraId="62F7E93B" w14:textId="77777777" w:rsidTr="00306193">
        <w:tc>
          <w:tcPr>
            <w:tcW w:w="2725" w:type="dxa"/>
            <w:shd w:val="clear" w:color="auto" w:fill="D9D9D9" w:themeFill="background1" w:themeFillShade="D9"/>
          </w:tcPr>
          <w:p w14:paraId="52704765" w14:textId="77777777" w:rsidR="001B3A9B" w:rsidRDefault="001B3A9B" w:rsidP="001B3A9B">
            <w:pPr>
              <w:spacing w:line="360" w:lineRule="auto"/>
              <w:rPr>
                <w:rFonts w:ascii="David" w:hAnsi="David" w:cs="David"/>
                <w:rtl/>
              </w:rPr>
            </w:pPr>
            <w:r>
              <w:rPr>
                <w:rFonts w:ascii="David" w:hAnsi="David" w:cs="David" w:hint="cs"/>
                <w:rtl/>
              </w:rPr>
              <w:t>תקורה 5%</w:t>
            </w:r>
          </w:p>
        </w:tc>
        <w:tc>
          <w:tcPr>
            <w:tcW w:w="1559" w:type="dxa"/>
            <w:shd w:val="clear" w:color="auto" w:fill="D9D9D9" w:themeFill="background1" w:themeFillShade="D9"/>
          </w:tcPr>
          <w:p w14:paraId="386FD265" w14:textId="77777777" w:rsidR="001B3A9B" w:rsidRDefault="001B3A9B" w:rsidP="001B3A9B">
            <w:pPr>
              <w:spacing w:line="360" w:lineRule="auto"/>
              <w:rPr>
                <w:rFonts w:ascii="David" w:hAnsi="David" w:cs="David"/>
                <w:rtl/>
              </w:rPr>
            </w:pPr>
          </w:p>
        </w:tc>
        <w:tc>
          <w:tcPr>
            <w:tcW w:w="709" w:type="dxa"/>
            <w:shd w:val="clear" w:color="auto" w:fill="D9D9D9" w:themeFill="background1" w:themeFillShade="D9"/>
          </w:tcPr>
          <w:p w14:paraId="34E74B54" w14:textId="77777777" w:rsidR="001B3A9B" w:rsidRDefault="001B3A9B" w:rsidP="001B3A9B">
            <w:pPr>
              <w:spacing w:line="360" w:lineRule="auto"/>
              <w:rPr>
                <w:rFonts w:ascii="David" w:hAnsi="David" w:cs="David"/>
                <w:rtl/>
              </w:rPr>
            </w:pPr>
          </w:p>
        </w:tc>
        <w:tc>
          <w:tcPr>
            <w:tcW w:w="2696" w:type="dxa"/>
            <w:shd w:val="clear" w:color="auto" w:fill="D9D9D9" w:themeFill="background1" w:themeFillShade="D9"/>
            <w:vAlign w:val="center"/>
          </w:tcPr>
          <w:p w14:paraId="284198CE" w14:textId="768BEDB8" w:rsidR="001B3A9B" w:rsidRPr="001B3A9B" w:rsidRDefault="001B3A9B" w:rsidP="001B3A9B">
            <w:pPr>
              <w:jc w:val="center"/>
              <w:rPr>
                <w:rFonts w:ascii="David" w:hAnsi="David" w:cs="David"/>
                <w:color w:val="000000"/>
                <w:rtl/>
              </w:rPr>
            </w:pPr>
            <w:r w:rsidRPr="001B3A9B">
              <w:rPr>
                <w:rFonts w:ascii="David" w:hAnsi="David" w:cs="David"/>
                <w:color w:val="000000"/>
              </w:rPr>
              <w:t>106,667</w:t>
            </w:r>
            <w:r>
              <w:rPr>
                <w:rFonts w:ascii="David" w:hAnsi="David" w:cs="David" w:hint="cs"/>
                <w:color w:val="000000"/>
                <w:rtl/>
              </w:rPr>
              <w:t xml:space="preserve"> ₪ </w:t>
            </w:r>
          </w:p>
        </w:tc>
        <w:tc>
          <w:tcPr>
            <w:tcW w:w="1975" w:type="dxa"/>
            <w:shd w:val="clear" w:color="auto" w:fill="D9D9D9" w:themeFill="background1" w:themeFillShade="D9"/>
            <w:vAlign w:val="center"/>
          </w:tcPr>
          <w:p w14:paraId="778FCEA8" w14:textId="03967387" w:rsidR="001B3A9B" w:rsidRPr="00681E7A" w:rsidRDefault="001B3A9B" w:rsidP="001B3A9B">
            <w:pPr>
              <w:bidi w:val="0"/>
              <w:jc w:val="center"/>
              <w:rPr>
                <w:rFonts w:ascii="David" w:hAnsi="David" w:cs="David"/>
                <w:b/>
                <w:bCs/>
                <w:color w:val="000000"/>
                <w:rtl/>
              </w:rPr>
            </w:pPr>
            <w:r w:rsidRPr="001B3A9B">
              <w:rPr>
                <w:rFonts w:ascii="David" w:hAnsi="David" w:cs="David"/>
                <w:b/>
                <w:bCs/>
                <w:color w:val="000000"/>
                <w:rtl/>
              </w:rPr>
              <w:t>₪</w:t>
            </w:r>
            <w:r w:rsidRPr="001B3A9B">
              <w:rPr>
                <w:rFonts w:ascii="David" w:hAnsi="David" w:cs="David"/>
                <w:b/>
                <w:bCs/>
                <w:color w:val="000000"/>
              </w:rPr>
              <w:t xml:space="preserve"> 106,667</w:t>
            </w:r>
          </w:p>
        </w:tc>
      </w:tr>
      <w:tr w:rsidR="004A6081" w:rsidRPr="007709BD" w14:paraId="098F756A" w14:textId="77777777" w:rsidTr="00942266">
        <w:tc>
          <w:tcPr>
            <w:tcW w:w="7689" w:type="dxa"/>
            <w:gridSpan w:val="4"/>
            <w:shd w:val="clear" w:color="auto" w:fill="FFC000"/>
          </w:tcPr>
          <w:p w14:paraId="5BBB7358" w14:textId="77777777" w:rsidR="004A6081" w:rsidRPr="007709BD" w:rsidRDefault="004A6081" w:rsidP="004A6081">
            <w:pPr>
              <w:spacing w:line="360" w:lineRule="auto"/>
              <w:jc w:val="right"/>
              <w:rPr>
                <w:rFonts w:ascii="David" w:hAnsi="David" w:cs="David"/>
                <w:b/>
                <w:bCs/>
                <w:rtl/>
              </w:rPr>
            </w:pPr>
            <w:r w:rsidRPr="007709BD">
              <w:rPr>
                <w:rFonts w:ascii="David" w:hAnsi="David" w:cs="David"/>
                <w:b/>
                <w:bCs/>
                <w:rtl/>
              </w:rPr>
              <w:t>סה"כ</w:t>
            </w:r>
          </w:p>
        </w:tc>
        <w:tc>
          <w:tcPr>
            <w:tcW w:w="1975" w:type="dxa"/>
            <w:shd w:val="clear" w:color="auto" w:fill="FFC000"/>
          </w:tcPr>
          <w:p w14:paraId="4144DAEC" w14:textId="77777777" w:rsidR="004A6081" w:rsidRPr="007709BD" w:rsidRDefault="004A6081" w:rsidP="004A6081">
            <w:pPr>
              <w:jc w:val="center"/>
              <w:rPr>
                <w:rFonts w:ascii="David" w:hAnsi="David" w:cs="David"/>
                <w:b/>
                <w:bCs/>
                <w:color w:val="000000"/>
                <w:rtl/>
              </w:rPr>
            </w:pPr>
            <w:r w:rsidRPr="007709BD">
              <w:rPr>
                <w:rFonts w:ascii="David" w:hAnsi="David" w:cs="David"/>
                <w:b/>
                <w:bCs/>
                <w:color w:val="000000"/>
                <w:rtl/>
              </w:rPr>
              <w:t>2,400,00 ₪</w:t>
            </w:r>
          </w:p>
        </w:tc>
      </w:tr>
    </w:tbl>
    <w:p w14:paraId="1D34E680" w14:textId="77777777" w:rsidR="00292916" w:rsidRDefault="00292916" w:rsidP="003A3336">
      <w:pPr>
        <w:spacing w:line="360" w:lineRule="auto"/>
        <w:rPr>
          <w:rFonts w:ascii="David" w:hAnsi="David" w:cs="David"/>
          <w:b/>
          <w:bCs/>
          <w:rtl/>
        </w:rPr>
      </w:pPr>
    </w:p>
    <w:p w14:paraId="62B7F24E" w14:textId="0F1113E5" w:rsidR="00FE1D3C" w:rsidRPr="00FE1D3C" w:rsidRDefault="00292916" w:rsidP="003A3336">
      <w:pPr>
        <w:spacing w:line="360" w:lineRule="auto"/>
        <w:rPr>
          <w:rFonts w:ascii="David" w:hAnsi="David" w:cs="David"/>
          <w:b/>
          <w:bCs/>
          <w:rtl/>
        </w:rPr>
      </w:pPr>
      <w:r>
        <w:rPr>
          <w:rFonts w:ascii="David" w:hAnsi="David" w:cs="David" w:hint="cs"/>
          <w:b/>
          <w:bCs/>
          <w:rtl/>
        </w:rPr>
        <w:t>דגשים:</w:t>
      </w:r>
    </w:p>
    <w:p w14:paraId="641429A3" w14:textId="7A955D7C" w:rsidR="002513B3" w:rsidRDefault="002513B3" w:rsidP="004A6081">
      <w:pPr>
        <w:numPr>
          <w:ilvl w:val="0"/>
          <w:numId w:val="12"/>
        </w:numPr>
        <w:spacing w:line="240" w:lineRule="auto"/>
        <w:jc w:val="both"/>
        <w:rPr>
          <w:rFonts w:ascii="David" w:hAnsi="David" w:cs="David"/>
        </w:rPr>
      </w:pPr>
      <w:r w:rsidRPr="002513B3">
        <w:rPr>
          <w:rFonts w:ascii="David" w:hAnsi="David" w:cs="David"/>
          <w:rtl/>
        </w:rPr>
        <w:t>רכיבי התוצרים ואבני דרך לתשלום כוללים שילוב של שכר כ"א קבוע + תשלום כנגד לחשבוניות והוצאות לצד ג' + ותוצרים בהפקה עצמית</w:t>
      </w:r>
      <w:r w:rsidRPr="002513B3">
        <w:rPr>
          <w:rFonts w:ascii="David" w:hAnsi="David" w:cs="David"/>
        </w:rPr>
        <w:t>.</w:t>
      </w:r>
    </w:p>
    <w:p w14:paraId="59C5642B" w14:textId="3A8A3B5D" w:rsidR="00230122" w:rsidRPr="00FE1D3C" w:rsidRDefault="00230122" w:rsidP="004A6081">
      <w:pPr>
        <w:numPr>
          <w:ilvl w:val="0"/>
          <w:numId w:val="12"/>
        </w:numPr>
        <w:spacing w:line="240" w:lineRule="auto"/>
        <w:jc w:val="both"/>
        <w:rPr>
          <w:rFonts w:ascii="David" w:hAnsi="David" w:cs="David"/>
        </w:rPr>
      </w:pPr>
      <w:r w:rsidRPr="00FE1D3C">
        <w:rPr>
          <w:rFonts w:ascii="David" w:hAnsi="David" w:cs="David"/>
          <w:rtl/>
        </w:rPr>
        <w:t xml:space="preserve">הסטות תקציב בין סעיפים: עד 10 אחוז בכפוף לאישור היחידה המקצועית, מעל </w:t>
      </w:r>
      <w:r>
        <w:rPr>
          <w:rFonts w:ascii="David" w:hAnsi="David" w:cs="David" w:hint="cs"/>
          <w:rtl/>
        </w:rPr>
        <w:t xml:space="preserve"> </w:t>
      </w:r>
      <w:r w:rsidRPr="00FE1D3C">
        <w:rPr>
          <w:rFonts w:ascii="David" w:hAnsi="David" w:cs="David"/>
          <w:rtl/>
        </w:rPr>
        <w:t xml:space="preserve">10אחוז ועד </w:t>
      </w:r>
      <w:r>
        <w:rPr>
          <w:rFonts w:ascii="David" w:hAnsi="David" w:cs="David" w:hint="cs"/>
          <w:rtl/>
        </w:rPr>
        <w:t xml:space="preserve"> </w:t>
      </w:r>
      <w:r w:rsidRPr="00FE1D3C">
        <w:rPr>
          <w:rFonts w:ascii="David" w:hAnsi="David" w:cs="David"/>
          <w:rtl/>
        </w:rPr>
        <w:t xml:space="preserve">30אחוז בכפוף לאישור היחידה המקצועית יחד עם נציג </w:t>
      </w:r>
      <w:proofErr w:type="spellStart"/>
      <w:r w:rsidRPr="00FE1D3C">
        <w:rPr>
          <w:rFonts w:ascii="David" w:hAnsi="David" w:cs="David"/>
          <w:rtl/>
        </w:rPr>
        <w:t>חשבות</w:t>
      </w:r>
      <w:proofErr w:type="spellEnd"/>
      <w:r w:rsidRPr="00FE1D3C">
        <w:rPr>
          <w:rFonts w:ascii="David" w:hAnsi="David" w:cs="David"/>
          <w:rtl/>
        </w:rPr>
        <w:t xml:space="preserve"> המשרד.</w:t>
      </w:r>
    </w:p>
    <w:p w14:paraId="6780C444" w14:textId="66DC49FE" w:rsidR="00E35796" w:rsidRPr="00621042" w:rsidRDefault="00230122" w:rsidP="004A6081">
      <w:pPr>
        <w:numPr>
          <w:ilvl w:val="0"/>
          <w:numId w:val="12"/>
        </w:numPr>
        <w:spacing w:line="240" w:lineRule="auto"/>
        <w:jc w:val="both"/>
        <w:rPr>
          <w:rFonts w:ascii="David" w:hAnsi="David" w:cs="David"/>
        </w:rPr>
      </w:pPr>
      <w:r w:rsidRPr="00621042">
        <w:rPr>
          <w:rFonts w:ascii="David" w:hAnsi="David" w:cs="David" w:hint="cs"/>
          <w:rtl/>
        </w:rPr>
        <w:t>התקציב כתוב בלשון זכר אך מתייחס לשני המינים</w:t>
      </w:r>
      <w:r w:rsidR="00621042" w:rsidRPr="00621042">
        <w:rPr>
          <w:rFonts w:ascii="David" w:hAnsi="David" w:cs="David" w:hint="cs"/>
          <w:rtl/>
        </w:rPr>
        <w:t>.</w:t>
      </w:r>
    </w:p>
    <w:sectPr w:rsidR="00E35796" w:rsidRPr="00621042" w:rsidSect="00DF7897">
      <w:pgSz w:w="11906" w:h="16838"/>
      <w:pgMar w:top="1440" w:right="1080" w:bottom="1440" w:left="108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A3590"/>
    <w:multiLevelType w:val="hybridMultilevel"/>
    <w:tmpl w:val="259AE5BA"/>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D678F7"/>
    <w:multiLevelType w:val="hybridMultilevel"/>
    <w:tmpl w:val="6C4AABAA"/>
    <w:lvl w:ilvl="0" w:tplc="1000000F">
      <w:start w:val="1"/>
      <w:numFmt w:val="decimal"/>
      <w:lvlText w:val="%1."/>
      <w:lvlJc w:val="left"/>
      <w:pPr>
        <w:ind w:left="720" w:hanging="360"/>
      </w:pPr>
      <w:rPr>
        <w:rFonts w:hint="default"/>
      </w:rPr>
    </w:lvl>
    <w:lvl w:ilvl="1" w:tplc="04090001">
      <w:start w:val="1"/>
      <w:numFmt w:val="bullet"/>
      <w:lvlText w:val=""/>
      <w:lvlJc w:val="left"/>
      <w:pPr>
        <w:ind w:left="786" w:hanging="360"/>
      </w:pPr>
      <w:rPr>
        <w:rFonts w:ascii="Symbol" w:hAnsi="Symbol" w:hint="default"/>
      </w:r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 w15:restartNumberingAfterBreak="0">
    <w:nsid w:val="1A764F37"/>
    <w:multiLevelType w:val="hybridMultilevel"/>
    <w:tmpl w:val="60122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C43662"/>
    <w:multiLevelType w:val="hybridMultilevel"/>
    <w:tmpl w:val="C4882DE0"/>
    <w:lvl w:ilvl="0" w:tplc="64768B8C">
      <w:start w:val="1"/>
      <w:numFmt w:val="decimal"/>
      <w:lvlText w:val="%1."/>
      <w:lvlJc w:val="left"/>
      <w:pPr>
        <w:ind w:left="720" w:hanging="360"/>
      </w:pPr>
      <w:rPr>
        <w:rFonts w:hint="default"/>
        <w:b w:val="0"/>
        <w:bCs w:val="0"/>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D166E25"/>
    <w:multiLevelType w:val="hybridMultilevel"/>
    <w:tmpl w:val="A31876C2"/>
    <w:lvl w:ilvl="0" w:tplc="D6949B76">
      <w:start w:val="9"/>
      <w:numFmt w:val="bullet"/>
      <w:lvlText w:val="-"/>
      <w:lvlJc w:val="left"/>
      <w:pPr>
        <w:ind w:left="360" w:hanging="360"/>
      </w:pPr>
      <w:rPr>
        <w:rFonts w:ascii="David" w:eastAsia="Times New Roman" w:hAnsi="David" w:cs="David" w:hint="default"/>
        <w:b/>
        <w:u w:val="no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B11345F"/>
    <w:multiLevelType w:val="hybridMultilevel"/>
    <w:tmpl w:val="000038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D56821"/>
    <w:multiLevelType w:val="hybridMultilevel"/>
    <w:tmpl w:val="1020E6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4F2F73B5"/>
    <w:multiLevelType w:val="multilevel"/>
    <w:tmpl w:val="4AFADA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20670C0"/>
    <w:multiLevelType w:val="hybridMultilevel"/>
    <w:tmpl w:val="87C87D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5F1F4E"/>
    <w:multiLevelType w:val="hybridMultilevel"/>
    <w:tmpl w:val="763C564C"/>
    <w:lvl w:ilvl="0" w:tplc="0F045EA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5DE203A9"/>
    <w:multiLevelType w:val="multilevel"/>
    <w:tmpl w:val="3A842AE8"/>
    <w:lvl w:ilvl="0">
      <w:start w:val="1"/>
      <w:numFmt w:val="hebrew1"/>
      <w:lvlText w:val="%1."/>
      <w:lvlJc w:val="center"/>
      <w:pPr>
        <w:ind w:left="1440" w:hanging="360"/>
      </w:pPr>
      <w:rPr>
        <w:rFonts w:hint="default"/>
        <w:b w:val="0"/>
        <w:bCs w:val="0"/>
        <w:i w:val="0"/>
        <w:iCs w:val="0"/>
        <w:sz w:val="24"/>
        <w:szCs w:val="24"/>
        <w:lang w:bidi="he-IL"/>
      </w:rPr>
    </w:lvl>
    <w:lvl w:ilvl="1">
      <w:start w:val="1"/>
      <w:numFmt w:val="decimal"/>
      <w:lvlText w:val="%1.%2."/>
      <w:lvlJc w:val="left"/>
      <w:pPr>
        <w:ind w:left="2221" w:hanging="432"/>
      </w:pPr>
      <w:rPr>
        <w:rFonts w:hint="default"/>
        <w:b w:val="0"/>
        <w:bCs w:val="0"/>
        <w:sz w:val="22"/>
        <w:szCs w:val="22"/>
      </w:rPr>
    </w:lvl>
    <w:lvl w:ilvl="2">
      <w:start w:val="1"/>
      <w:numFmt w:val="decimal"/>
      <w:lvlText w:val="%1.%2.%3."/>
      <w:lvlJc w:val="left"/>
      <w:pPr>
        <w:ind w:left="2304" w:hanging="504"/>
      </w:pPr>
      <w:rPr>
        <w:rFonts w:hint="default"/>
        <w:b w:val="0"/>
        <w:bCs w:val="0"/>
        <w:sz w:val="22"/>
        <w:szCs w:val="22"/>
      </w:rPr>
    </w:lvl>
    <w:lvl w:ilvl="3">
      <w:start w:val="1"/>
      <w:numFmt w:val="decimal"/>
      <w:lvlText w:val="%1.%2.%3.%4."/>
      <w:lvlJc w:val="left"/>
      <w:pPr>
        <w:ind w:left="2808" w:hanging="648"/>
      </w:pPr>
      <w:rPr>
        <w:rFonts w:hint="default"/>
        <w:b w:val="0"/>
        <w:bCs w:val="0"/>
        <w:sz w:val="22"/>
        <w:szCs w:val="22"/>
      </w:rPr>
    </w:lvl>
    <w:lvl w:ilvl="4">
      <w:start w:val="1"/>
      <w:numFmt w:val="decimal"/>
      <w:lvlText w:val="%1.%2.%3.%4.%5."/>
      <w:lvlJc w:val="left"/>
      <w:pPr>
        <w:ind w:left="3312" w:hanging="792"/>
      </w:pPr>
      <w:rPr>
        <w:rFonts w:hint="default"/>
        <w:b w:val="0"/>
        <w:bCs w:val="0"/>
        <w:sz w:val="22"/>
        <w:szCs w:val="22"/>
      </w:rPr>
    </w:lvl>
    <w:lvl w:ilvl="5">
      <w:start w:val="1"/>
      <w:numFmt w:val="decimal"/>
      <w:lvlText w:val="%1.%2.%3.%4.%5.%6."/>
      <w:lvlJc w:val="left"/>
      <w:pPr>
        <w:ind w:left="3816" w:hanging="936"/>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4824" w:hanging="1224"/>
      </w:pPr>
      <w:rPr>
        <w:rFonts w:hint="default"/>
      </w:rPr>
    </w:lvl>
    <w:lvl w:ilvl="8">
      <w:start w:val="1"/>
      <w:numFmt w:val="decimal"/>
      <w:lvlText w:val="%1.%2.%3.%4.%5.%6.%7.%8.%9."/>
      <w:lvlJc w:val="left"/>
      <w:pPr>
        <w:ind w:left="5400" w:hanging="1440"/>
      </w:pPr>
      <w:rPr>
        <w:rFonts w:hint="default"/>
      </w:rPr>
    </w:lvl>
  </w:abstractNum>
  <w:abstractNum w:abstractNumId="11" w15:restartNumberingAfterBreak="0">
    <w:nsid w:val="6D4F4194"/>
    <w:multiLevelType w:val="multilevel"/>
    <w:tmpl w:val="DFD812D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color w:val="auto"/>
      </w:rPr>
    </w:lvl>
    <w:lvl w:ilvl="2">
      <w:start w:val="1"/>
      <w:numFmt w:val="decimal"/>
      <w:pStyle w:val="a1"/>
      <w:lvlText w:val="%1.%2.%3."/>
      <w:lvlJc w:val="left"/>
      <w:pPr>
        <w:tabs>
          <w:tab w:val="num" w:pos="2471"/>
        </w:tabs>
        <w:ind w:left="2471"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ascii="Arial" w:hAnsi="Arial" w:cs="Arial"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707F7DFA"/>
    <w:multiLevelType w:val="hybridMultilevel"/>
    <w:tmpl w:val="EFD0A782"/>
    <w:lvl w:ilvl="0" w:tplc="FFFFFFFF">
      <w:start w:val="1"/>
      <w:numFmt w:val="hebrew1"/>
      <w:lvlText w:val="%1."/>
      <w:lvlJc w:val="left"/>
      <w:pPr>
        <w:ind w:left="720" w:hanging="360"/>
      </w:pPr>
      <w:rPr>
        <w:b w:val="0"/>
        <w:bCs w:val="0"/>
      </w:r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7EC17E5F"/>
    <w:multiLevelType w:val="hybridMultilevel"/>
    <w:tmpl w:val="C0948D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10"/>
  </w:num>
  <w:num w:numId="4">
    <w:abstractNumId w:val="9"/>
  </w:num>
  <w:num w:numId="5">
    <w:abstractNumId w:val="1"/>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4"/>
  </w:num>
  <w:num w:numId="9">
    <w:abstractNumId w:val="5"/>
  </w:num>
  <w:num w:numId="10">
    <w:abstractNumId w:val="7"/>
  </w:num>
  <w:num w:numId="11">
    <w:abstractNumId w:val="3"/>
  </w:num>
  <w:num w:numId="12">
    <w:abstractNumId w:val="6"/>
  </w:num>
  <w:num w:numId="13">
    <w:abstractNumId w:val="1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564"/>
    <w:rsid w:val="00010FBE"/>
    <w:rsid w:val="00026FC9"/>
    <w:rsid w:val="000311EF"/>
    <w:rsid w:val="0004276B"/>
    <w:rsid w:val="000626C5"/>
    <w:rsid w:val="00063202"/>
    <w:rsid w:val="0009597F"/>
    <w:rsid w:val="000C1AFE"/>
    <w:rsid w:val="000C5602"/>
    <w:rsid w:val="000F4D81"/>
    <w:rsid w:val="00100074"/>
    <w:rsid w:val="00161236"/>
    <w:rsid w:val="0016396E"/>
    <w:rsid w:val="001715C0"/>
    <w:rsid w:val="0018534C"/>
    <w:rsid w:val="00194C63"/>
    <w:rsid w:val="001A2BBE"/>
    <w:rsid w:val="001A3DF0"/>
    <w:rsid w:val="001B2F55"/>
    <w:rsid w:val="001B3A9B"/>
    <w:rsid w:val="001E1E75"/>
    <w:rsid w:val="001F56D0"/>
    <w:rsid w:val="002058C5"/>
    <w:rsid w:val="002075BF"/>
    <w:rsid w:val="002100BE"/>
    <w:rsid w:val="002142C6"/>
    <w:rsid w:val="002170FD"/>
    <w:rsid w:val="0022432A"/>
    <w:rsid w:val="002244E0"/>
    <w:rsid w:val="00230122"/>
    <w:rsid w:val="002513B3"/>
    <w:rsid w:val="002673CF"/>
    <w:rsid w:val="00282287"/>
    <w:rsid w:val="00284314"/>
    <w:rsid w:val="00292916"/>
    <w:rsid w:val="002B1D91"/>
    <w:rsid w:val="002C0E90"/>
    <w:rsid w:val="002C35CF"/>
    <w:rsid w:val="002D2048"/>
    <w:rsid w:val="002D514D"/>
    <w:rsid w:val="002F136D"/>
    <w:rsid w:val="002F3F99"/>
    <w:rsid w:val="00306193"/>
    <w:rsid w:val="003268DB"/>
    <w:rsid w:val="003379C9"/>
    <w:rsid w:val="003618ED"/>
    <w:rsid w:val="00362613"/>
    <w:rsid w:val="0036493D"/>
    <w:rsid w:val="00365350"/>
    <w:rsid w:val="0036731D"/>
    <w:rsid w:val="0037616E"/>
    <w:rsid w:val="00392DE4"/>
    <w:rsid w:val="003954B6"/>
    <w:rsid w:val="003A3336"/>
    <w:rsid w:val="003C5B65"/>
    <w:rsid w:val="003C7D56"/>
    <w:rsid w:val="003D3616"/>
    <w:rsid w:val="003E2010"/>
    <w:rsid w:val="003F3848"/>
    <w:rsid w:val="00404AE3"/>
    <w:rsid w:val="0040637E"/>
    <w:rsid w:val="004063D7"/>
    <w:rsid w:val="0041464D"/>
    <w:rsid w:val="00417EF3"/>
    <w:rsid w:val="00424F24"/>
    <w:rsid w:val="00432B3B"/>
    <w:rsid w:val="00453C8D"/>
    <w:rsid w:val="00473F5A"/>
    <w:rsid w:val="0048006C"/>
    <w:rsid w:val="00480B94"/>
    <w:rsid w:val="004A6081"/>
    <w:rsid w:val="004D4ACD"/>
    <w:rsid w:val="004E69A1"/>
    <w:rsid w:val="004F1EAE"/>
    <w:rsid w:val="004F7334"/>
    <w:rsid w:val="005017D9"/>
    <w:rsid w:val="00505A7F"/>
    <w:rsid w:val="005137D9"/>
    <w:rsid w:val="0052187B"/>
    <w:rsid w:val="00541B0A"/>
    <w:rsid w:val="00544674"/>
    <w:rsid w:val="00567DD7"/>
    <w:rsid w:val="00576700"/>
    <w:rsid w:val="00587FF5"/>
    <w:rsid w:val="005949DF"/>
    <w:rsid w:val="00595499"/>
    <w:rsid w:val="00596404"/>
    <w:rsid w:val="005A5DC6"/>
    <w:rsid w:val="005B08F9"/>
    <w:rsid w:val="005C04BC"/>
    <w:rsid w:val="005C39C8"/>
    <w:rsid w:val="005C7BD9"/>
    <w:rsid w:val="005D5C10"/>
    <w:rsid w:val="005E0CA4"/>
    <w:rsid w:val="005E4CEC"/>
    <w:rsid w:val="00621042"/>
    <w:rsid w:val="0064683A"/>
    <w:rsid w:val="00653F11"/>
    <w:rsid w:val="00660A65"/>
    <w:rsid w:val="00665F38"/>
    <w:rsid w:val="00670874"/>
    <w:rsid w:val="00681E7A"/>
    <w:rsid w:val="006927CF"/>
    <w:rsid w:val="00693324"/>
    <w:rsid w:val="006B3DC3"/>
    <w:rsid w:val="006D0D77"/>
    <w:rsid w:val="006E240E"/>
    <w:rsid w:val="006E2D0F"/>
    <w:rsid w:val="006E3C8C"/>
    <w:rsid w:val="00701DD2"/>
    <w:rsid w:val="007031DB"/>
    <w:rsid w:val="00704546"/>
    <w:rsid w:val="00723507"/>
    <w:rsid w:val="00726420"/>
    <w:rsid w:val="007311DD"/>
    <w:rsid w:val="00743B4F"/>
    <w:rsid w:val="00750C18"/>
    <w:rsid w:val="007663FA"/>
    <w:rsid w:val="007709BD"/>
    <w:rsid w:val="00774B4A"/>
    <w:rsid w:val="007B2C6F"/>
    <w:rsid w:val="007E0BC1"/>
    <w:rsid w:val="007E344A"/>
    <w:rsid w:val="008059A4"/>
    <w:rsid w:val="00805C53"/>
    <w:rsid w:val="00807E70"/>
    <w:rsid w:val="00811482"/>
    <w:rsid w:val="00823770"/>
    <w:rsid w:val="00832FCC"/>
    <w:rsid w:val="008332D3"/>
    <w:rsid w:val="00846E20"/>
    <w:rsid w:val="00847C71"/>
    <w:rsid w:val="00847DD8"/>
    <w:rsid w:val="0085191A"/>
    <w:rsid w:val="00860981"/>
    <w:rsid w:val="008618EF"/>
    <w:rsid w:val="00864601"/>
    <w:rsid w:val="00874506"/>
    <w:rsid w:val="00881296"/>
    <w:rsid w:val="0088337D"/>
    <w:rsid w:val="0091318B"/>
    <w:rsid w:val="00914BF8"/>
    <w:rsid w:val="00914F5F"/>
    <w:rsid w:val="00942266"/>
    <w:rsid w:val="00956867"/>
    <w:rsid w:val="00960A3F"/>
    <w:rsid w:val="00970EA8"/>
    <w:rsid w:val="00990CC5"/>
    <w:rsid w:val="00996521"/>
    <w:rsid w:val="009B690D"/>
    <w:rsid w:val="009C45AC"/>
    <w:rsid w:val="009C78CF"/>
    <w:rsid w:val="009D4FE8"/>
    <w:rsid w:val="009E2B78"/>
    <w:rsid w:val="009E2E5D"/>
    <w:rsid w:val="009E6A06"/>
    <w:rsid w:val="00A07813"/>
    <w:rsid w:val="00A1100B"/>
    <w:rsid w:val="00A51AE3"/>
    <w:rsid w:val="00A54D83"/>
    <w:rsid w:val="00A637A2"/>
    <w:rsid w:val="00A7105F"/>
    <w:rsid w:val="00A72A6B"/>
    <w:rsid w:val="00A74B8E"/>
    <w:rsid w:val="00A85898"/>
    <w:rsid w:val="00A92EB8"/>
    <w:rsid w:val="00AA2843"/>
    <w:rsid w:val="00AB14C7"/>
    <w:rsid w:val="00AF6D89"/>
    <w:rsid w:val="00B15781"/>
    <w:rsid w:val="00B16A09"/>
    <w:rsid w:val="00B17AC7"/>
    <w:rsid w:val="00B475E5"/>
    <w:rsid w:val="00B60E54"/>
    <w:rsid w:val="00B77A9B"/>
    <w:rsid w:val="00B80A99"/>
    <w:rsid w:val="00B9251C"/>
    <w:rsid w:val="00B93236"/>
    <w:rsid w:val="00B9482D"/>
    <w:rsid w:val="00B95F16"/>
    <w:rsid w:val="00B97351"/>
    <w:rsid w:val="00BA1AC2"/>
    <w:rsid w:val="00BA2975"/>
    <w:rsid w:val="00BB0AB6"/>
    <w:rsid w:val="00BD1631"/>
    <w:rsid w:val="00BF583E"/>
    <w:rsid w:val="00C4339F"/>
    <w:rsid w:val="00C4780C"/>
    <w:rsid w:val="00C81CA0"/>
    <w:rsid w:val="00C915C1"/>
    <w:rsid w:val="00CA0B1A"/>
    <w:rsid w:val="00CA4564"/>
    <w:rsid w:val="00CD5994"/>
    <w:rsid w:val="00CD7852"/>
    <w:rsid w:val="00CE283F"/>
    <w:rsid w:val="00CF072F"/>
    <w:rsid w:val="00CF23EF"/>
    <w:rsid w:val="00CF775B"/>
    <w:rsid w:val="00D02BB7"/>
    <w:rsid w:val="00D14D26"/>
    <w:rsid w:val="00D16132"/>
    <w:rsid w:val="00D358B1"/>
    <w:rsid w:val="00D72900"/>
    <w:rsid w:val="00D73D95"/>
    <w:rsid w:val="00D77713"/>
    <w:rsid w:val="00D83934"/>
    <w:rsid w:val="00D83AB7"/>
    <w:rsid w:val="00D8670E"/>
    <w:rsid w:val="00DA3B0A"/>
    <w:rsid w:val="00DA4C30"/>
    <w:rsid w:val="00DE78EA"/>
    <w:rsid w:val="00DF7897"/>
    <w:rsid w:val="00E003C0"/>
    <w:rsid w:val="00E15577"/>
    <w:rsid w:val="00E35796"/>
    <w:rsid w:val="00E36587"/>
    <w:rsid w:val="00E45108"/>
    <w:rsid w:val="00E81CAE"/>
    <w:rsid w:val="00E93723"/>
    <w:rsid w:val="00E97A63"/>
    <w:rsid w:val="00E97E78"/>
    <w:rsid w:val="00EA3F26"/>
    <w:rsid w:val="00EA5883"/>
    <w:rsid w:val="00EB3DAD"/>
    <w:rsid w:val="00EB7AAD"/>
    <w:rsid w:val="00EC5681"/>
    <w:rsid w:val="00EC6547"/>
    <w:rsid w:val="00ED1A2A"/>
    <w:rsid w:val="00EF19DB"/>
    <w:rsid w:val="00F151C9"/>
    <w:rsid w:val="00F25529"/>
    <w:rsid w:val="00F347EE"/>
    <w:rsid w:val="00F40F0E"/>
    <w:rsid w:val="00F41368"/>
    <w:rsid w:val="00F50189"/>
    <w:rsid w:val="00F534FF"/>
    <w:rsid w:val="00F541C1"/>
    <w:rsid w:val="00F61E5A"/>
    <w:rsid w:val="00F760AB"/>
    <w:rsid w:val="00F85850"/>
    <w:rsid w:val="00F96440"/>
    <w:rsid w:val="00FB3C9A"/>
    <w:rsid w:val="00FC070D"/>
    <w:rsid w:val="00FC3D52"/>
    <w:rsid w:val="00FD00F6"/>
    <w:rsid w:val="00FD66D2"/>
    <w:rsid w:val="00FE1D3C"/>
    <w:rsid w:val="00FF3F5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25C86"/>
  <w15:chartTrackingRefBased/>
  <w15:docId w15:val="{BFF5CB1A-9508-419F-8D01-D4390DBB3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pPr>
      <w:bidi/>
    </w:pPr>
  </w:style>
  <w:style w:type="paragraph" w:styleId="10">
    <w:name w:val="heading 1"/>
    <w:basedOn w:val="a2"/>
    <w:next w:val="a2"/>
    <w:link w:val="11"/>
    <w:uiPriority w:val="9"/>
    <w:qFormat/>
    <w:rsid w:val="00CA45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2"/>
    <w:next w:val="a2"/>
    <w:link w:val="20"/>
    <w:uiPriority w:val="9"/>
    <w:semiHidden/>
    <w:unhideWhenUsed/>
    <w:qFormat/>
    <w:rsid w:val="00CA45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2"/>
    <w:next w:val="a2"/>
    <w:link w:val="30"/>
    <w:uiPriority w:val="9"/>
    <w:semiHidden/>
    <w:unhideWhenUsed/>
    <w:qFormat/>
    <w:rsid w:val="00CA456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2"/>
    <w:next w:val="a2"/>
    <w:link w:val="40"/>
    <w:uiPriority w:val="9"/>
    <w:semiHidden/>
    <w:unhideWhenUsed/>
    <w:qFormat/>
    <w:rsid w:val="00CA4564"/>
    <w:pPr>
      <w:keepNext/>
      <w:keepLines/>
      <w:spacing w:before="80" w:after="40"/>
      <w:outlineLvl w:val="3"/>
    </w:pPr>
    <w:rPr>
      <w:rFonts w:eastAsiaTheme="majorEastAsia" w:cstheme="majorBidi"/>
      <w:i/>
      <w:iCs/>
      <w:color w:val="0F4761" w:themeColor="accent1" w:themeShade="BF"/>
    </w:rPr>
  </w:style>
  <w:style w:type="paragraph" w:styleId="5">
    <w:name w:val="heading 5"/>
    <w:basedOn w:val="a2"/>
    <w:next w:val="a2"/>
    <w:link w:val="50"/>
    <w:uiPriority w:val="9"/>
    <w:semiHidden/>
    <w:unhideWhenUsed/>
    <w:qFormat/>
    <w:rsid w:val="00CA4564"/>
    <w:pPr>
      <w:keepNext/>
      <w:keepLines/>
      <w:spacing w:before="80" w:after="40"/>
      <w:outlineLvl w:val="4"/>
    </w:pPr>
    <w:rPr>
      <w:rFonts w:eastAsiaTheme="majorEastAsia" w:cstheme="majorBidi"/>
      <w:color w:val="0F4761" w:themeColor="accent1" w:themeShade="BF"/>
    </w:rPr>
  </w:style>
  <w:style w:type="paragraph" w:styleId="6">
    <w:name w:val="heading 6"/>
    <w:basedOn w:val="a2"/>
    <w:next w:val="a2"/>
    <w:link w:val="60"/>
    <w:uiPriority w:val="9"/>
    <w:semiHidden/>
    <w:unhideWhenUsed/>
    <w:qFormat/>
    <w:rsid w:val="00CA4564"/>
    <w:pPr>
      <w:keepNext/>
      <w:keepLines/>
      <w:spacing w:before="40" w:after="0"/>
      <w:outlineLvl w:val="5"/>
    </w:pPr>
    <w:rPr>
      <w:rFonts w:eastAsiaTheme="majorEastAsia" w:cstheme="majorBidi"/>
      <w:i/>
      <w:iCs/>
      <w:color w:val="595959" w:themeColor="text1" w:themeTint="A6"/>
    </w:rPr>
  </w:style>
  <w:style w:type="paragraph" w:styleId="7">
    <w:name w:val="heading 7"/>
    <w:basedOn w:val="a2"/>
    <w:next w:val="a2"/>
    <w:link w:val="70"/>
    <w:uiPriority w:val="9"/>
    <w:semiHidden/>
    <w:unhideWhenUsed/>
    <w:qFormat/>
    <w:rsid w:val="00CA4564"/>
    <w:pPr>
      <w:keepNext/>
      <w:keepLines/>
      <w:spacing w:before="40" w:after="0"/>
      <w:outlineLvl w:val="6"/>
    </w:pPr>
    <w:rPr>
      <w:rFonts w:eastAsiaTheme="majorEastAsia" w:cstheme="majorBidi"/>
      <w:color w:val="595959" w:themeColor="text1" w:themeTint="A6"/>
    </w:rPr>
  </w:style>
  <w:style w:type="paragraph" w:styleId="8">
    <w:name w:val="heading 8"/>
    <w:basedOn w:val="a2"/>
    <w:next w:val="a2"/>
    <w:link w:val="80"/>
    <w:uiPriority w:val="9"/>
    <w:semiHidden/>
    <w:unhideWhenUsed/>
    <w:qFormat/>
    <w:rsid w:val="00CA4564"/>
    <w:pPr>
      <w:keepNext/>
      <w:keepLines/>
      <w:spacing w:after="0"/>
      <w:outlineLvl w:val="7"/>
    </w:pPr>
    <w:rPr>
      <w:rFonts w:eastAsiaTheme="majorEastAsia" w:cstheme="majorBidi"/>
      <w:i/>
      <w:iCs/>
      <w:color w:val="272727" w:themeColor="text1" w:themeTint="D8"/>
    </w:rPr>
  </w:style>
  <w:style w:type="paragraph" w:styleId="9">
    <w:name w:val="heading 9"/>
    <w:basedOn w:val="a2"/>
    <w:next w:val="a2"/>
    <w:link w:val="90"/>
    <w:uiPriority w:val="9"/>
    <w:semiHidden/>
    <w:unhideWhenUsed/>
    <w:qFormat/>
    <w:rsid w:val="00CA4564"/>
    <w:pPr>
      <w:keepNext/>
      <w:keepLines/>
      <w:spacing w:after="0"/>
      <w:outlineLvl w:val="8"/>
    </w:pPr>
    <w:rPr>
      <w:rFonts w:eastAsiaTheme="majorEastAsia" w:cstheme="majorBidi"/>
      <w:color w:val="272727" w:themeColor="text1" w:themeTint="D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כותרת 1 תו"/>
    <w:basedOn w:val="a3"/>
    <w:link w:val="10"/>
    <w:uiPriority w:val="9"/>
    <w:rsid w:val="00CA4564"/>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3"/>
    <w:link w:val="2"/>
    <w:uiPriority w:val="9"/>
    <w:semiHidden/>
    <w:rsid w:val="00CA4564"/>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3"/>
    <w:link w:val="3"/>
    <w:uiPriority w:val="9"/>
    <w:semiHidden/>
    <w:rsid w:val="00CA4564"/>
    <w:rPr>
      <w:rFonts w:eastAsiaTheme="majorEastAsia" w:cstheme="majorBidi"/>
      <w:color w:val="0F4761" w:themeColor="accent1" w:themeShade="BF"/>
      <w:sz w:val="28"/>
      <w:szCs w:val="28"/>
    </w:rPr>
  </w:style>
  <w:style w:type="character" w:customStyle="1" w:styleId="40">
    <w:name w:val="כותרת 4 תו"/>
    <w:basedOn w:val="a3"/>
    <w:link w:val="4"/>
    <w:uiPriority w:val="9"/>
    <w:semiHidden/>
    <w:rsid w:val="00CA4564"/>
    <w:rPr>
      <w:rFonts w:eastAsiaTheme="majorEastAsia" w:cstheme="majorBidi"/>
      <w:i/>
      <w:iCs/>
      <w:color w:val="0F4761" w:themeColor="accent1" w:themeShade="BF"/>
    </w:rPr>
  </w:style>
  <w:style w:type="character" w:customStyle="1" w:styleId="50">
    <w:name w:val="כותרת 5 תו"/>
    <w:basedOn w:val="a3"/>
    <w:link w:val="5"/>
    <w:uiPriority w:val="9"/>
    <w:semiHidden/>
    <w:rsid w:val="00CA4564"/>
    <w:rPr>
      <w:rFonts w:eastAsiaTheme="majorEastAsia" w:cstheme="majorBidi"/>
      <w:color w:val="0F4761" w:themeColor="accent1" w:themeShade="BF"/>
    </w:rPr>
  </w:style>
  <w:style w:type="character" w:customStyle="1" w:styleId="60">
    <w:name w:val="כותרת 6 תו"/>
    <w:basedOn w:val="a3"/>
    <w:link w:val="6"/>
    <w:uiPriority w:val="9"/>
    <w:semiHidden/>
    <w:rsid w:val="00CA4564"/>
    <w:rPr>
      <w:rFonts w:eastAsiaTheme="majorEastAsia" w:cstheme="majorBidi"/>
      <w:i/>
      <w:iCs/>
      <w:color w:val="595959" w:themeColor="text1" w:themeTint="A6"/>
    </w:rPr>
  </w:style>
  <w:style w:type="character" w:customStyle="1" w:styleId="70">
    <w:name w:val="כותרת 7 תו"/>
    <w:basedOn w:val="a3"/>
    <w:link w:val="7"/>
    <w:uiPriority w:val="9"/>
    <w:semiHidden/>
    <w:rsid w:val="00CA4564"/>
    <w:rPr>
      <w:rFonts w:eastAsiaTheme="majorEastAsia" w:cstheme="majorBidi"/>
      <w:color w:val="595959" w:themeColor="text1" w:themeTint="A6"/>
    </w:rPr>
  </w:style>
  <w:style w:type="character" w:customStyle="1" w:styleId="80">
    <w:name w:val="כותרת 8 תו"/>
    <w:basedOn w:val="a3"/>
    <w:link w:val="8"/>
    <w:uiPriority w:val="9"/>
    <w:semiHidden/>
    <w:rsid w:val="00CA4564"/>
    <w:rPr>
      <w:rFonts w:eastAsiaTheme="majorEastAsia" w:cstheme="majorBidi"/>
      <w:i/>
      <w:iCs/>
      <w:color w:val="272727" w:themeColor="text1" w:themeTint="D8"/>
    </w:rPr>
  </w:style>
  <w:style w:type="character" w:customStyle="1" w:styleId="90">
    <w:name w:val="כותרת 9 תו"/>
    <w:basedOn w:val="a3"/>
    <w:link w:val="9"/>
    <w:uiPriority w:val="9"/>
    <w:semiHidden/>
    <w:rsid w:val="00CA4564"/>
    <w:rPr>
      <w:rFonts w:eastAsiaTheme="majorEastAsia" w:cstheme="majorBidi"/>
      <w:color w:val="272727" w:themeColor="text1" w:themeTint="D8"/>
    </w:rPr>
  </w:style>
  <w:style w:type="paragraph" w:styleId="a6">
    <w:name w:val="Title"/>
    <w:basedOn w:val="a2"/>
    <w:next w:val="a2"/>
    <w:link w:val="a7"/>
    <w:uiPriority w:val="10"/>
    <w:qFormat/>
    <w:rsid w:val="00CA45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7">
    <w:name w:val="כותרת טקסט תו"/>
    <w:basedOn w:val="a3"/>
    <w:link w:val="a6"/>
    <w:uiPriority w:val="10"/>
    <w:rsid w:val="00CA4564"/>
    <w:rPr>
      <w:rFonts w:asciiTheme="majorHAnsi" w:eastAsiaTheme="majorEastAsia" w:hAnsiTheme="majorHAnsi" w:cstheme="majorBidi"/>
      <w:spacing w:val="-10"/>
      <w:kern w:val="28"/>
      <w:sz w:val="56"/>
      <w:szCs w:val="56"/>
    </w:rPr>
  </w:style>
  <w:style w:type="paragraph" w:styleId="a8">
    <w:name w:val="Subtitle"/>
    <w:basedOn w:val="a2"/>
    <w:next w:val="a2"/>
    <w:link w:val="a9"/>
    <w:uiPriority w:val="11"/>
    <w:qFormat/>
    <w:rsid w:val="00CA4564"/>
    <w:pPr>
      <w:numPr>
        <w:ilvl w:val="1"/>
      </w:numPr>
    </w:pPr>
    <w:rPr>
      <w:rFonts w:eastAsiaTheme="majorEastAsia" w:cstheme="majorBidi"/>
      <w:color w:val="595959" w:themeColor="text1" w:themeTint="A6"/>
      <w:spacing w:val="15"/>
      <w:sz w:val="28"/>
      <w:szCs w:val="28"/>
    </w:rPr>
  </w:style>
  <w:style w:type="character" w:customStyle="1" w:styleId="a9">
    <w:name w:val="כותרת משנה תו"/>
    <w:basedOn w:val="a3"/>
    <w:link w:val="a8"/>
    <w:uiPriority w:val="11"/>
    <w:rsid w:val="00CA4564"/>
    <w:rPr>
      <w:rFonts w:eastAsiaTheme="majorEastAsia" w:cstheme="majorBidi"/>
      <w:color w:val="595959" w:themeColor="text1" w:themeTint="A6"/>
      <w:spacing w:val="15"/>
      <w:sz w:val="28"/>
      <w:szCs w:val="28"/>
    </w:rPr>
  </w:style>
  <w:style w:type="paragraph" w:styleId="aa">
    <w:name w:val="Quote"/>
    <w:basedOn w:val="a2"/>
    <w:next w:val="a2"/>
    <w:link w:val="ab"/>
    <w:uiPriority w:val="29"/>
    <w:qFormat/>
    <w:rsid w:val="00CA4564"/>
    <w:pPr>
      <w:spacing w:before="160"/>
      <w:jc w:val="center"/>
    </w:pPr>
    <w:rPr>
      <w:i/>
      <w:iCs/>
      <w:color w:val="404040" w:themeColor="text1" w:themeTint="BF"/>
    </w:rPr>
  </w:style>
  <w:style w:type="character" w:customStyle="1" w:styleId="ab">
    <w:name w:val="ציטוט תו"/>
    <w:basedOn w:val="a3"/>
    <w:link w:val="aa"/>
    <w:uiPriority w:val="29"/>
    <w:rsid w:val="00CA4564"/>
    <w:rPr>
      <w:i/>
      <w:iCs/>
      <w:color w:val="404040" w:themeColor="text1" w:themeTint="BF"/>
    </w:rPr>
  </w:style>
  <w:style w:type="paragraph" w:styleId="ac">
    <w:name w:val="List Paragraph"/>
    <w:aliases w:val="פיסקת bullets,LP1,List Paragraph_0,List Paragraph_1,פיסקת רשימה1,מפרט פירוט סעיפים,נספח 2 מתוקן,x.x.x.x,lp1,FooterText,numbered,Paragraphe de liste1,Table,style 2,פיסקת רשימה11,Bullet List,List Paragraph11,Paragrafo elenco 2,Paragrafo elenco"/>
    <w:basedOn w:val="a2"/>
    <w:link w:val="ad"/>
    <w:uiPriority w:val="34"/>
    <w:qFormat/>
    <w:rsid w:val="00CA4564"/>
    <w:pPr>
      <w:ind w:left="720"/>
      <w:contextualSpacing/>
    </w:pPr>
  </w:style>
  <w:style w:type="character" w:styleId="ae">
    <w:name w:val="Intense Emphasis"/>
    <w:basedOn w:val="a3"/>
    <w:uiPriority w:val="21"/>
    <w:qFormat/>
    <w:rsid w:val="00CA4564"/>
    <w:rPr>
      <w:i/>
      <w:iCs/>
      <w:color w:val="0F4761" w:themeColor="accent1" w:themeShade="BF"/>
    </w:rPr>
  </w:style>
  <w:style w:type="paragraph" w:styleId="af">
    <w:name w:val="Intense Quote"/>
    <w:basedOn w:val="a2"/>
    <w:next w:val="a2"/>
    <w:link w:val="af0"/>
    <w:uiPriority w:val="30"/>
    <w:qFormat/>
    <w:rsid w:val="00CA45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ציטוט חזק תו"/>
    <w:basedOn w:val="a3"/>
    <w:link w:val="af"/>
    <w:uiPriority w:val="30"/>
    <w:rsid w:val="00CA4564"/>
    <w:rPr>
      <w:i/>
      <w:iCs/>
      <w:color w:val="0F4761" w:themeColor="accent1" w:themeShade="BF"/>
    </w:rPr>
  </w:style>
  <w:style w:type="character" w:styleId="af1">
    <w:name w:val="Intense Reference"/>
    <w:basedOn w:val="a3"/>
    <w:uiPriority w:val="32"/>
    <w:qFormat/>
    <w:rsid w:val="00CA4564"/>
    <w:rPr>
      <w:b/>
      <w:bCs/>
      <w:smallCaps/>
      <w:color w:val="0F4761" w:themeColor="accent1" w:themeShade="BF"/>
      <w:spacing w:val="5"/>
    </w:rPr>
  </w:style>
  <w:style w:type="table" w:styleId="af2">
    <w:name w:val="Table Grid"/>
    <w:basedOn w:val="a4"/>
    <w:uiPriority w:val="39"/>
    <w:rsid w:val="00B80A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פיסקת רשימה תו"/>
    <w:aliases w:val="פיסקת bullets תו,LP1 תו,List Paragraph_0 תו,List Paragraph_1 תו,פיסקת רשימה1 תו,מפרט פירוט סעיפים תו,נספח 2 מתוקן תו,x.x.x.x תו,lp1 תו,FooterText תו,numbered תו,Paragraphe de liste1 תו,Table תו,style 2 תו,פיסקת רשימה11 תו,Bullet List תו"/>
    <w:link w:val="ac"/>
    <w:uiPriority w:val="34"/>
    <w:rsid w:val="00DF7897"/>
  </w:style>
  <w:style w:type="paragraph" w:customStyle="1" w:styleId="m2940591900776795517msolistparagraph">
    <w:name w:val="m_2940591900776795517msolistparagraph"/>
    <w:basedOn w:val="a2"/>
    <w:rsid w:val="00DF7897"/>
    <w:pPr>
      <w:bidi w:val="0"/>
      <w:spacing w:before="100" w:beforeAutospacing="1" w:after="100" w:afterAutospacing="1" w:line="240" w:lineRule="auto"/>
    </w:pPr>
    <w:rPr>
      <w:rFonts w:ascii="Calibri" w:hAnsi="Calibri" w:cs="Times New Roman"/>
      <w:kern w:val="0"/>
      <w14:ligatures w14:val="none"/>
    </w:rPr>
  </w:style>
  <w:style w:type="character" w:styleId="Hyperlink">
    <w:name w:val="Hyperlink"/>
    <w:rsid w:val="00567DD7"/>
    <w:rPr>
      <w:color w:val="0000FF"/>
      <w:u w:val="single"/>
    </w:rPr>
  </w:style>
  <w:style w:type="paragraph" w:customStyle="1" w:styleId="a">
    <w:name w:val="כותרת סעיף תו"/>
    <w:basedOn w:val="a2"/>
    <w:rsid w:val="00567DD7"/>
    <w:pPr>
      <w:numPr>
        <w:numId w:val="7"/>
      </w:numPr>
      <w:spacing w:before="240" w:after="0" w:line="360" w:lineRule="auto"/>
      <w:jc w:val="both"/>
    </w:pPr>
    <w:rPr>
      <w:rFonts w:ascii="Arial" w:eastAsia="Times New Roman" w:hAnsi="Arial" w:cs="Times New Roman"/>
      <w:b/>
      <w:bCs/>
      <w:color w:val="1B3461"/>
      <w:kern w:val="0"/>
      <w:lang w:val="x-none" w:eastAsia="x-none"/>
      <w14:ligatures w14:val="none"/>
    </w:rPr>
  </w:style>
  <w:style w:type="paragraph" w:customStyle="1" w:styleId="a0">
    <w:name w:val="טקסט סעיף תו"/>
    <w:basedOn w:val="a2"/>
    <w:link w:val="af3"/>
    <w:rsid w:val="00567DD7"/>
    <w:pPr>
      <w:numPr>
        <w:ilvl w:val="1"/>
        <w:numId w:val="7"/>
      </w:numPr>
      <w:spacing w:after="0" w:line="360" w:lineRule="auto"/>
      <w:jc w:val="both"/>
    </w:pPr>
    <w:rPr>
      <w:rFonts w:ascii="Arial" w:eastAsia="Times New Roman" w:hAnsi="Arial" w:cs="Times New Roman"/>
      <w:kern w:val="0"/>
      <w:lang w:val="x-none" w:eastAsia="x-none"/>
      <w14:ligatures w14:val="none"/>
    </w:rPr>
  </w:style>
  <w:style w:type="paragraph" w:customStyle="1" w:styleId="a1">
    <w:name w:val="תת סעיף תו תו"/>
    <w:basedOn w:val="a2"/>
    <w:rsid w:val="00567DD7"/>
    <w:pPr>
      <w:numPr>
        <w:ilvl w:val="2"/>
        <w:numId w:val="7"/>
      </w:numPr>
      <w:spacing w:after="0" w:line="360" w:lineRule="auto"/>
      <w:jc w:val="both"/>
    </w:pPr>
    <w:rPr>
      <w:rFonts w:ascii="Times New Roman" w:eastAsia="Times New Roman" w:hAnsi="Times New Roman" w:cs="Times New Roman"/>
      <w:kern w:val="0"/>
      <w:lang w:val="x-none" w:eastAsia="x-none"/>
      <w14:ligatures w14:val="none"/>
    </w:rPr>
  </w:style>
  <w:style w:type="paragraph" w:customStyle="1" w:styleId="1">
    <w:name w:val="תת סעיף1"/>
    <w:basedOn w:val="a1"/>
    <w:rsid w:val="00567DD7"/>
    <w:pPr>
      <w:numPr>
        <w:ilvl w:val="3"/>
      </w:numPr>
    </w:pPr>
  </w:style>
  <w:style w:type="character" w:customStyle="1" w:styleId="af3">
    <w:name w:val="טקסט סעיף תו תו"/>
    <w:link w:val="a0"/>
    <w:rsid w:val="00567DD7"/>
    <w:rPr>
      <w:rFonts w:ascii="Arial" w:eastAsia="Times New Roman" w:hAnsi="Arial" w:cs="Times New Roman"/>
      <w:kern w:val="0"/>
      <w:lang w:val="x-none" w:eastAsia="x-none"/>
      <w14:ligatures w14:val="none"/>
    </w:rPr>
  </w:style>
  <w:style w:type="paragraph" w:customStyle="1" w:styleId="51">
    <w:name w:val="סעיף רמה 5"/>
    <w:basedOn w:val="a2"/>
    <w:link w:val="52"/>
    <w:autoRedefine/>
    <w:qFormat/>
    <w:rsid w:val="00567DD7"/>
    <w:pPr>
      <w:tabs>
        <w:tab w:val="left" w:pos="1513"/>
        <w:tab w:val="left" w:pos="3402"/>
      </w:tabs>
      <w:spacing w:before="120" w:after="0" w:line="240" w:lineRule="auto"/>
      <w:jc w:val="both"/>
    </w:pPr>
    <w:rPr>
      <w:rFonts w:ascii="Arial" w:eastAsia="Times New Roman" w:hAnsi="Arial" w:cs="Arial"/>
      <w:kern w:val="0"/>
      <w:u w:color="0000BA"/>
      <w14:ligatures w14:val="none"/>
    </w:rPr>
  </w:style>
  <w:style w:type="character" w:customStyle="1" w:styleId="52">
    <w:name w:val="סעיף רמה 5 תו"/>
    <w:link w:val="51"/>
    <w:rsid w:val="00567DD7"/>
    <w:rPr>
      <w:rFonts w:ascii="Arial" w:eastAsia="Times New Roman" w:hAnsi="Arial" w:cs="Arial"/>
      <w:kern w:val="0"/>
      <w:u w:color="0000BA"/>
      <w14:ligatures w14:val="none"/>
    </w:rPr>
  </w:style>
  <w:style w:type="paragraph" w:customStyle="1" w:styleId="af4">
    <w:name w:val="נספח"/>
    <w:basedOn w:val="3"/>
    <w:link w:val="af5"/>
    <w:qFormat/>
    <w:rsid w:val="007311DD"/>
    <w:pPr>
      <w:keepNext w:val="0"/>
      <w:keepLines w:val="0"/>
      <w:widowControl w:val="0"/>
      <w:spacing w:before="300" w:after="0" w:line="240" w:lineRule="auto"/>
      <w:jc w:val="center"/>
    </w:pPr>
    <w:rPr>
      <w:rFonts w:ascii="David" w:eastAsia="Times New Roman" w:hAnsi="David" w:cs="David"/>
      <w:bCs/>
      <w:i/>
      <w:caps/>
      <w:color w:val="auto"/>
      <w:spacing w:val="15"/>
      <w:kern w:val="28"/>
      <w14:ligatures w14:val="none"/>
    </w:rPr>
  </w:style>
  <w:style w:type="character" w:customStyle="1" w:styleId="af5">
    <w:name w:val="נספח תו"/>
    <w:basedOn w:val="a3"/>
    <w:link w:val="af4"/>
    <w:rsid w:val="007311DD"/>
    <w:rPr>
      <w:rFonts w:ascii="David" w:eastAsia="Times New Roman" w:hAnsi="David" w:cs="David"/>
      <w:bCs/>
      <w:i/>
      <w:caps/>
      <w:spacing w:val="15"/>
      <w:kern w:val="28"/>
      <w:sz w:val="28"/>
      <w:szCs w:val="28"/>
      <w14:ligatures w14:val="none"/>
    </w:rPr>
  </w:style>
  <w:style w:type="character" w:styleId="af6">
    <w:name w:val="annotation reference"/>
    <w:basedOn w:val="a3"/>
    <w:uiPriority w:val="99"/>
    <w:semiHidden/>
    <w:unhideWhenUsed/>
    <w:rsid w:val="007B2C6F"/>
    <w:rPr>
      <w:sz w:val="16"/>
      <w:szCs w:val="16"/>
    </w:rPr>
  </w:style>
  <w:style w:type="paragraph" w:styleId="af7">
    <w:name w:val="annotation text"/>
    <w:basedOn w:val="a2"/>
    <w:link w:val="af8"/>
    <w:uiPriority w:val="99"/>
    <w:unhideWhenUsed/>
    <w:rsid w:val="007B2C6F"/>
    <w:pPr>
      <w:spacing w:line="240" w:lineRule="auto"/>
    </w:pPr>
    <w:rPr>
      <w:sz w:val="20"/>
      <w:szCs w:val="20"/>
    </w:rPr>
  </w:style>
  <w:style w:type="character" w:customStyle="1" w:styleId="af8">
    <w:name w:val="טקסט הערה תו"/>
    <w:basedOn w:val="a3"/>
    <w:link w:val="af7"/>
    <w:uiPriority w:val="99"/>
    <w:rsid w:val="007B2C6F"/>
    <w:rPr>
      <w:sz w:val="20"/>
      <w:szCs w:val="20"/>
    </w:rPr>
  </w:style>
  <w:style w:type="paragraph" w:styleId="af9">
    <w:name w:val="annotation subject"/>
    <w:basedOn w:val="af7"/>
    <w:next w:val="af7"/>
    <w:link w:val="afa"/>
    <w:uiPriority w:val="99"/>
    <w:semiHidden/>
    <w:unhideWhenUsed/>
    <w:rsid w:val="007B2C6F"/>
    <w:rPr>
      <w:b/>
      <w:bCs/>
    </w:rPr>
  </w:style>
  <w:style w:type="character" w:customStyle="1" w:styleId="afa">
    <w:name w:val="נושא הערה תו"/>
    <w:basedOn w:val="af8"/>
    <w:link w:val="af9"/>
    <w:uiPriority w:val="99"/>
    <w:semiHidden/>
    <w:rsid w:val="007B2C6F"/>
    <w:rPr>
      <w:b/>
      <w:bCs/>
      <w:sz w:val="20"/>
      <w:szCs w:val="20"/>
    </w:rPr>
  </w:style>
  <w:style w:type="paragraph" w:styleId="afb">
    <w:name w:val="Balloon Text"/>
    <w:basedOn w:val="a2"/>
    <w:link w:val="afc"/>
    <w:uiPriority w:val="99"/>
    <w:semiHidden/>
    <w:unhideWhenUsed/>
    <w:rsid w:val="007B2C6F"/>
    <w:pPr>
      <w:spacing w:after="0" w:line="240" w:lineRule="auto"/>
    </w:pPr>
    <w:rPr>
      <w:rFonts w:ascii="Tahoma" w:hAnsi="Tahoma" w:cs="Tahoma"/>
      <w:sz w:val="18"/>
      <w:szCs w:val="18"/>
    </w:rPr>
  </w:style>
  <w:style w:type="character" w:customStyle="1" w:styleId="afc">
    <w:name w:val="טקסט בלונים תו"/>
    <w:basedOn w:val="a3"/>
    <w:link w:val="afb"/>
    <w:uiPriority w:val="99"/>
    <w:semiHidden/>
    <w:rsid w:val="007B2C6F"/>
    <w:rPr>
      <w:rFonts w:ascii="Tahoma" w:hAnsi="Tahoma" w:cs="Tahoma"/>
      <w:sz w:val="18"/>
      <w:szCs w:val="18"/>
    </w:rPr>
  </w:style>
  <w:style w:type="paragraph" w:styleId="afd">
    <w:name w:val="Revision"/>
    <w:hidden/>
    <w:uiPriority w:val="99"/>
    <w:semiHidden/>
    <w:rsid w:val="00365350"/>
    <w:pPr>
      <w:spacing w:after="0" w:line="240" w:lineRule="auto"/>
    </w:pPr>
  </w:style>
  <w:style w:type="paragraph" w:styleId="NormalWeb">
    <w:name w:val="Normal (Web)"/>
    <w:basedOn w:val="a2"/>
    <w:uiPriority w:val="99"/>
    <w:semiHidden/>
    <w:unhideWhenUsed/>
    <w:rsid w:val="00FC3D5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C0342F-2D56-4C17-8A9B-3B833ADFA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1370</Words>
  <Characters>7810</Characters>
  <Application>Microsoft Office Word</Application>
  <DocSecurity>0</DocSecurity>
  <Lines>65</Lines>
  <Paragraphs>18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אייל אליעזר</dc:creator>
  <cp:keywords/>
  <dc:description/>
  <cp:lastModifiedBy>עינת היימן</cp:lastModifiedBy>
  <cp:revision>2</cp:revision>
  <cp:lastPrinted>2026-06-28T10:10:00Z</cp:lastPrinted>
  <dcterms:created xsi:type="dcterms:W3CDTF">2026-10-11T09:51:00Z</dcterms:created>
  <dcterms:modified xsi:type="dcterms:W3CDTF">2026-10-11T09:51:00Z</dcterms:modified>
</cp:coreProperties>
</file>